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140B15">
        <w:rPr>
          <w:rFonts w:ascii="Arial" w:hAnsi="Arial" w:cs="Arial" w:hint="eastAsia"/>
          <w:b/>
          <w:bCs/>
          <w:color w:val="000000"/>
          <w:sz w:val="28"/>
        </w:rPr>
        <w:t>9</w:t>
      </w:r>
      <w:r w:rsidR="00AA7BE1">
        <w:rPr>
          <w:rFonts w:ascii="Arial" w:hAnsi="Arial" w:cs="Arial" w:hint="eastAsia"/>
          <w:b/>
          <w:bCs/>
          <w:color w:val="000000"/>
          <w:sz w:val="28"/>
        </w:rPr>
        <w:t xml:space="preserve"> </w:t>
      </w:r>
      <w:r w:rsidR="00AA7BE1" w:rsidRPr="00AA7BE1">
        <w:rPr>
          <w:rFonts w:ascii="Arial" w:hAnsi="Arial" w:cs="Arial"/>
          <w:b/>
          <w:sz w:val="28"/>
          <w:lang w:eastAsia="ja-JP"/>
        </w:rPr>
        <w:t>UE RF AH</w:t>
      </w:r>
      <w:r w:rsidR="00AA7BE1" w:rsidRPr="00373A64">
        <w:rPr>
          <w:rFonts w:ascii="Arial" w:hAnsi="Arial" w:cs="Arial"/>
          <w:b/>
          <w:sz w:val="24"/>
        </w:rPr>
        <w:tab/>
      </w:r>
      <w:r w:rsidR="00AA7BE1">
        <w:rPr>
          <w:rFonts w:ascii="Arial" w:hAnsi="Arial" w:cs="Arial" w:hint="eastAsia"/>
          <w:b/>
          <w:sz w:val="24"/>
        </w:rPr>
        <w:t xml:space="preserve">                   </w:t>
      </w:r>
      <w:r w:rsidR="00AA7BE1" w:rsidRPr="00AA7BE1">
        <w:rPr>
          <w:rFonts w:ascii="Arial" w:hAnsi="Arial" w:cs="Arial"/>
          <w:b/>
          <w:sz w:val="28"/>
        </w:rPr>
        <w:t>R4-</w:t>
      </w:r>
      <w:r w:rsidR="000131CC">
        <w:rPr>
          <w:rFonts w:ascii="Arial" w:hAnsi="Arial" w:cs="Arial"/>
          <w:b/>
          <w:sz w:val="28"/>
        </w:rPr>
        <w:t>69AH-</w:t>
      </w:r>
      <w:r w:rsidR="003E1287">
        <w:rPr>
          <w:rFonts w:ascii="Arial" w:hAnsi="Arial" w:cs="Arial" w:hint="eastAsia"/>
          <w:b/>
          <w:sz w:val="28"/>
        </w:rPr>
        <w:t>0010</w:t>
      </w:r>
    </w:p>
    <w:p w:rsidR="00C923C2" w:rsidRPr="00AA7BE1" w:rsidRDefault="00AA7BE1" w:rsidP="00C923C2">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Austin</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TX</w:t>
      </w:r>
      <w:r w:rsidR="00140B15" w:rsidRPr="00140B15">
        <w:rPr>
          <w:rFonts w:ascii="Arial" w:hAnsi="Arial" w:cs="Arial" w:hint="eastAsia"/>
          <w:b/>
          <w:bCs/>
          <w:sz w:val="28"/>
          <w:szCs w:val="24"/>
          <w:lang w:val="en-US" w:eastAsia="ko-KR"/>
        </w:rPr>
        <w:t>, U.S.</w:t>
      </w:r>
      <w:r w:rsidR="00140B15" w:rsidRPr="00140B15">
        <w:rPr>
          <w:rFonts w:ascii="Arial" w:hAnsi="Arial" w:cs="Arial"/>
          <w:b/>
          <w:bCs/>
          <w:sz w:val="28"/>
          <w:szCs w:val="24"/>
          <w:lang w:val="en-US"/>
        </w:rPr>
        <w:t xml:space="preserve">, </w:t>
      </w:r>
      <w:r w:rsidR="00140B15"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4</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6</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Jan</w:t>
      </w:r>
      <w:r w:rsidR="00140B15" w:rsidRPr="00140B15">
        <w:rPr>
          <w:rFonts w:ascii="Arial" w:hAnsi="Arial" w:cs="Arial" w:hint="eastAsia"/>
          <w:b/>
          <w:bCs/>
          <w:sz w:val="28"/>
          <w:szCs w:val="24"/>
          <w:lang w:val="en-US" w:eastAsia="ko-KR"/>
        </w:rPr>
        <w:t>.</w:t>
      </w:r>
      <w:r w:rsidR="00140B15" w:rsidRPr="00140B15">
        <w:rPr>
          <w:rFonts w:ascii="Arial" w:hAnsi="Arial" w:cs="Arial"/>
          <w:b/>
          <w:bCs/>
          <w:sz w:val="28"/>
          <w:szCs w:val="24"/>
          <w:lang w:val="en-US"/>
        </w:rPr>
        <w:t>, 201</w:t>
      </w:r>
      <w:r>
        <w:rPr>
          <w:rFonts w:ascii="Arial" w:eastAsiaTheme="minorEastAsia" w:hAnsi="Arial" w:cs="Arial" w:hint="eastAsia"/>
          <w:b/>
          <w:bCs/>
          <w:sz w:val="28"/>
          <w:szCs w:val="24"/>
          <w:lang w:val="en-US" w:eastAsia="ko-KR"/>
        </w:rPr>
        <w:t>4</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3F55B5">
        <w:rPr>
          <w:rFonts w:ascii="Arial" w:eastAsia="바탕" w:hAnsi="Arial" w:cs="Arial" w:hint="eastAsia"/>
          <w:b/>
          <w:bCs/>
          <w:color w:val="000000"/>
          <w:sz w:val="20"/>
          <w:szCs w:val="20"/>
          <w:lang w:val="en-US" w:eastAsia="ko-KR"/>
        </w:rPr>
        <w:t>5.2</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r w:rsidR="00621199">
        <w:rPr>
          <w:rFonts w:ascii="Arial" w:eastAsia="바탕" w:hAnsi="Arial" w:cs="Arial" w:hint="eastAsia"/>
          <w:b/>
          <w:bCs/>
          <w:color w:val="000000"/>
          <w:sz w:val="20"/>
          <w:szCs w:val="20"/>
          <w:lang w:val="en-US" w:eastAsia="ko-KR"/>
        </w:rPr>
        <w:t xml:space="preserve">, LG </w:t>
      </w:r>
      <w:proofErr w:type="spellStart"/>
      <w:r w:rsidR="00621199">
        <w:rPr>
          <w:rFonts w:ascii="Arial" w:eastAsia="바탕" w:hAnsi="Arial" w:cs="Arial" w:hint="eastAsia"/>
          <w:b/>
          <w:bCs/>
          <w:color w:val="000000"/>
          <w:sz w:val="20"/>
          <w:szCs w:val="20"/>
          <w:lang w:val="en-US" w:eastAsia="ko-KR"/>
        </w:rPr>
        <w:t>Uplus</w:t>
      </w:r>
      <w:proofErr w:type="spellEnd"/>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3F55B5">
        <w:rPr>
          <w:rFonts w:ascii="Arial" w:eastAsiaTheme="minorEastAsia" w:hAnsi="Arial" w:cs="Arial" w:hint="eastAsia"/>
          <w:b/>
          <w:bCs/>
          <w:color w:val="000000"/>
          <w:sz w:val="20"/>
          <w:szCs w:val="20"/>
          <w:lang w:val="en-US" w:eastAsia="ko-KR"/>
        </w:rPr>
        <w:t>TP for TR36.853: 3DLs CA_B1_B5_B7</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2F4D2C" w:rsidRDefault="008D6223" w:rsidP="00DA7268">
      <w:pPr>
        <w:spacing w:after="240"/>
        <w:rPr>
          <w:rFonts w:eastAsia="바탕"/>
          <w:lang w:val="en-US"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F55B5">
        <w:rPr>
          <w:rFonts w:eastAsia="바탕" w:hint="eastAsia"/>
          <w:lang w:eastAsia="ko-KR"/>
        </w:rPr>
        <w:t>last RAN plenary #62</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3F55B5">
        <w:rPr>
          <w:rFonts w:eastAsia="바탕" w:hint="eastAsia"/>
          <w:lang w:eastAsia="ko-KR"/>
        </w:rPr>
        <w:t xml:space="preserve">3DL CA WI for B1+B5+B7 was approved and </w:t>
      </w:r>
      <w:r w:rsidR="00D9364A">
        <w:rPr>
          <w:rFonts w:eastAsia="바탕" w:hint="eastAsia"/>
          <w:lang w:eastAsia="ko-KR"/>
        </w:rPr>
        <w:t>there was an</w:t>
      </w:r>
      <w:r w:rsidR="003F55B5">
        <w:rPr>
          <w:rFonts w:eastAsia="바탕" w:hint="eastAsia"/>
          <w:lang w:eastAsia="ko-KR"/>
        </w:rPr>
        <w:t xml:space="preserve"> email discussion </w:t>
      </w:r>
      <w:r w:rsidR="00D9364A">
        <w:rPr>
          <w:rFonts w:eastAsia="바탕" w:hint="eastAsia"/>
          <w:lang w:eastAsia="ko-KR"/>
        </w:rPr>
        <w:t>on</w:t>
      </w:r>
      <w:r w:rsidR="003F55B5">
        <w:rPr>
          <w:rFonts w:eastAsia="바탕" w:hint="eastAsia"/>
          <w:lang w:eastAsia="ko-KR"/>
        </w:rPr>
        <w:t xml:space="preserve"> the bandwidth combination set. </w:t>
      </w:r>
      <w:r w:rsidR="00AB7F86">
        <w:rPr>
          <w:rFonts w:eastAsia="바탕" w:hint="eastAsia"/>
          <w:lang w:eastAsia="ko-KR"/>
        </w:rPr>
        <w:t>The IMD products</w:t>
      </w:r>
      <w:r w:rsidR="00862B7B">
        <w:rPr>
          <w:rFonts w:eastAsia="바탕" w:hint="eastAsia"/>
          <w:lang w:eastAsia="ko-KR"/>
        </w:rPr>
        <w:t xml:space="preserve"> for 2ULs inter-band CA</w:t>
      </w:r>
      <w:r w:rsidR="00AB7F86">
        <w:rPr>
          <w:rFonts w:eastAsia="바탕" w:hint="eastAsia"/>
          <w:lang w:eastAsia="ko-KR"/>
        </w:rPr>
        <w:t xml:space="preserve"> </w:t>
      </w:r>
      <w:r w:rsidR="00D9364A">
        <w:rPr>
          <w:rFonts w:eastAsia="바탕" w:hint="eastAsia"/>
          <w:lang w:eastAsia="ko-KR"/>
        </w:rPr>
        <w:t>are</w:t>
      </w:r>
      <w:r w:rsidR="00AB7F86">
        <w:rPr>
          <w:rFonts w:eastAsia="바탕" w:hint="eastAsia"/>
          <w:lang w:eastAsia="ko-KR"/>
        </w:rPr>
        <w:t xml:space="preserve"> not different </w:t>
      </w:r>
      <w:r w:rsidR="00862B7B">
        <w:rPr>
          <w:rFonts w:eastAsia="바탕" w:hint="eastAsia"/>
          <w:lang w:eastAsia="ko-KR"/>
        </w:rPr>
        <w:t>from those</w:t>
      </w:r>
      <w:r w:rsidR="00D9364A">
        <w:rPr>
          <w:rFonts w:eastAsia="바탕" w:hint="eastAsia"/>
          <w:lang w:eastAsia="ko-KR"/>
        </w:rPr>
        <w:t xml:space="preserve"> for</w:t>
      </w:r>
      <w:r w:rsidR="00AB7F86">
        <w:rPr>
          <w:rFonts w:eastAsia="바탕" w:hint="eastAsia"/>
          <w:lang w:eastAsia="ko-KR"/>
        </w:rPr>
        <w:t xml:space="preserve"> 1UL inter-band CA, so </w:t>
      </w:r>
      <w:r w:rsidR="003F55B5">
        <w:rPr>
          <w:rFonts w:eastAsia="바탕" w:hint="eastAsia"/>
          <w:lang w:eastAsia="ko-KR"/>
        </w:rPr>
        <w:t>we analyze</w:t>
      </w:r>
      <w:r w:rsidR="00862B7B">
        <w:rPr>
          <w:rFonts w:eastAsia="바탕" w:hint="eastAsia"/>
          <w:lang w:eastAsia="ko-KR"/>
        </w:rPr>
        <w:t>d</w:t>
      </w:r>
      <w:r w:rsidR="003F55B5">
        <w:rPr>
          <w:rFonts w:eastAsia="바탕" w:hint="eastAsia"/>
          <w:lang w:eastAsia="ko-KR"/>
        </w:rPr>
        <w:t xml:space="preserve"> the harmonic products for UE</w:t>
      </w:r>
      <w:r w:rsidR="00AB7F86">
        <w:rPr>
          <w:rFonts w:eastAsia="바탕" w:hint="eastAsia"/>
          <w:lang w:eastAsia="ko-KR"/>
        </w:rPr>
        <w:t xml:space="preserve"> in this paper</w:t>
      </w:r>
      <w:r w:rsidR="003F55B5">
        <w:rPr>
          <w:rFonts w:eastAsia="바탕" w:hint="eastAsia"/>
          <w:lang w:eastAsia="ko-KR"/>
        </w:rPr>
        <w:t xml:space="preserve">. </w:t>
      </w:r>
      <w:r w:rsidR="003D4CF3">
        <w:rPr>
          <w:rFonts w:eastAsia="바탕" w:hint="eastAsia"/>
          <w:lang w:val="en-US" w:eastAsia="ko-KR"/>
        </w:rPr>
        <w:t xml:space="preserve">And also, </w:t>
      </w:r>
      <w:r w:rsidR="003F55B5">
        <w:rPr>
          <w:rFonts w:eastAsia="바탕" w:hint="eastAsia"/>
          <w:lang w:val="en-US" w:eastAsia="ko-KR"/>
        </w:rPr>
        <w:t xml:space="preserve">we proposed </w:t>
      </w:r>
      <w:r w:rsidR="003F55B5">
        <w:rPr>
          <w:rFonts w:eastAsia="바탕" w:hint="eastAsia"/>
          <w:lang w:val="en-US" w:eastAsia="ko-KR"/>
        </w:rPr>
        <w:sym w:font="Symbol" w:char="F044"/>
      </w:r>
      <w:r w:rsidR="003F55B5">
        <w:rPr>
          <w:rFonts w:eastAsia="바탕" w:hint="eastAsia"/>
          <w:lang w:val="en-US" w:eastAsia="ko-KR"/>
        </w:rPr>
        <w:t>T</w:t>
      </w:r>
      <w:r w:rsidR="003F55B5" w:rsidRPr="003F55B5">
        <w:rPr>
          <w:rFonts w:eastAsia="바탕" w:hint="eastAsia"/>
          <w:vertAlign w:val="subscript"/>
          <w:lang w:val="en-US" w:eastAsia="ko-KR"/>
        </w:rPr>
        <w:t>IB</w:t>
      </w:r>
      <w:proofErr w:type="gramStart"/>
      <w:r w:rsidR="003F55B5" w:rsidRPr="003F55B5">
        <w:rPr>
          <w:rFonts w:eastAsia="바탕" w:hint="eastAsia"/>
          <w:vertAlign w:val="subscript"/>
          <w:lang w:val="en-US" w:eastAsia="ko-KR"/>
        </w:rPr>
        <w:t>,C</w:t>
      </w:r>
      <w:proofErr w:type="gramEnd"/>
      <w:r w:rsidR="003F55B5">
        <w:rPr>
          <w:rFonts w:eastAsia="바탕" w:hint="eastAsia"/>
          <w:lang w:val="en-US" w:eastAsia="ko-KR"/>
        </w:rPr>
        <w:t xml:space="preserve"> and </w:t>
      </w:r>
      <w:r w:rsidR="003F55B5">
        <w:rPr>
          <w:rFonts w:eastAsia="바탕" w:hint="eastAsia"/>
          <w:lang w:val="en-US" w:eastAsia="ko-KR"/>
        </w:rPr>
        <w:sym w:font="Symbol" w:char="F044"/>
      </w:r>
      <w:r w:rsidR="003F55B5">
        <w:rPr>
          <w:rFonts w:eastAsia="바탕" w:hint="eastAsia"/>
          <w:lang w:val="en-US" w:eastAsia="ko-KR"/>
        </w:rPr>
        <w:t>R</w:t>
      </w:r>
      <w:r w:rsidR="003F55B5" w:rsidRPr="003F55B5">
        <w:rPr>
          <w:rFonts w:eastAsia="바탕" w:hint="eastAsia"/>
          <w:vertAlign w:val="subscript"/>
          <w:lang w:val="en-US" w:eastAsia="ko-KR"/>
        </w:rPr>
        <w:t>IB,C</w:t>
      </w:r>
      <w:r w:rsidR="003F55B5">
        <w:rPr>
          <w:rFonts w:eastAsia="바탕" w:hint="eastAsia"/>
          <w:lang w:val="en-US" w:eastAsia="ko-KR"/>
        </w:rPr>
        <w:t xml:space="preserve"> values for simultaneous 3DLs and 1UL transmission</w:t>
      </w:r>
      <w:r w:rsidR="002370DE">
        <w:rPr>
          <w:rFonts w:eastAsia="바탕" w:hint="eastAsia"/>
          <w:lang w:val="en-US" w:eastAsia="ko-KR"/>
        </w:rPr>
        <w:t>.</w:t>
      </w:r>
    </w:p>
    <w:p w:rsidR="0098745A" w:rsidRPr="001C6CE3" w:rsidRDefault="0098745A" w:rsidP="0098745A">
      <w:pPr>
        <w:numPr>
          <w:ilvl w:val="0"/>
          <w:numId w:val="6"/>
        </w:numPr>
        <w:rPr>
          <w:rFonts w:eastAsia="바탕"/>
          <w:b/>
          <w:kern w:val="2"/>
          <w:sz w:val="28"/>
          <w:szCs w:val="28"/>
          <w:lang w:val="en-US" w:eastAsia="ko-KR"/>
        </w:rPr>
      </w:pPr>
      <w:r>
        <w:rPr>
          <w:rFonts w:eastAsia="바탕" w:hint="eastAsia"/>
          <w:b/>
          <w:kern w:val="2"/>
          <w:sz w:val="28"/>
          <w:szCs w:val="28"/>
          <w:lang w:val="en-US" w:eastAsia="ko-KR"/>
        </w:rPr>
        <w:t>References</w:t>
      </w:r>
    </w:p>
    <w:p w:rsidR="0098745A" w:rsidRDefault="0098745A" w:rsidP="0098745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R4-137152, </w:t>
      </w:r>
      <w:r>
        <w:rPr>
          <w:rFonts w:eastAsia="맑은 고딕"/>
          <w:lang w:eastAsia="ko-KR"/>
        </w:rPr>
        <w:t>“</w:t>
      </w:r>
      <w:r>
        <w:rPr>
          <w:rFonts w:eastAsia="맑은 고딕" w:hint="eastAsia"/>
          <w:lang w:eastAsia="ko-KR"/>
        </w:rPr>
        <w:t xml:space="preserve">Way Forward on TX </w:t>
      </w:r>
      <w:r w:rsidRPr="00890C46">
        <w:t>and Rx relaxations for 3DL/1UL FDD carrier aggregation</w:t>
      </w:r>
      <w:r>
        <w:rPr>
          <w:rFonts w:eastAsiaTheme="minorEastAsia" w:hint="eastAsia"/>
          <w:lang w:eastAsia="ko-KR"/>
        </w:rPr>
        <w:t>,</w:t>
      </w:r>
      <w:r>
        <w:t xml:space="preserve">” </w:t>
      </w:r>
      <w:r w:rsidRPr="009E27A6">
        <w:t>Telecom Italia</w:t>
      </w:r>
    </w:p>
    <w:p w:rsidR="0098745A" w:rsidRDefault="0098745A" w:rsidP="0098745A">
      <w:pPr>
        <w:numPr>
          <w:ilvl w:val="0"/>
          <w:numId w:val="4"/>
        </w:numPr>
        <w:tabs>
          <w:tab w:val="left" w:pos="1985"/>
        </w:tabs>
        <w:spacing w:after="100" w:afterAutospacing="1"/>
        <w:rPr>
          <w:rFonts w:eastAsia="맑은 고딕"/>
          <w:lang w:eastAsia="ko-KR"/>
        </w:rPr>
      </w:pPr>
      <w:r>
        <w:rPr>
          <w:rFonts w:eastAsia="맑은 고딕" w:hint="eastAsia"/>
          <w:lang w:eastAsia="ko-KR"/>
        </w:rPr>
        <w:t>TS 36.101 v12.2.0</w:t>
      </w:r>
    </w:p>
    <w:p w:rsidR="0098745A" w:rsidRPr="00793053" w:rsidRDefault="0098745A" w:rsidP="008B5F4A">
      <w:pPr>
        <w:numPr>
          <w:ilvl w:val="0"/>
          <w:numId w:val="4"/>
        </w:numPr>
        <w:tabs>
          <w:tab w:val="left" w:pos="1985"/>
        </w:tabs>
        <w:ind w:left="357" w:hanging="357"/>
        <w:rPr>
          <w:rFonts w:eastAsia="맑은 고딕"/>
          <w:lang w:eastAsia="ko-KR"/>
        </w:rPr>
      </w:pPr>
      <w:r w:rsidRPr="00E553D8">
        <w:rPr>
          <w:rFonts w:hint="eastAsia"/>
          <w:kern w:val="2"/>
          <w:lang w:val="en-US" w:eastAsia="ko-KR"/>
        </w:rPr>
        <w:t>R4-1</w:t>
      </w:r>
      <w:r>
        <w:rPr>
          <w:rFonts w:eastAsia="맑은 고딕" w:hint="eastAsia"/>
          <w:kern w:val="2"/>
          <w:lang w:val="en-US" w:eastAsia="ko-KR"/>
        </w:rPr>
        <w:t>36249</w:t>
      </w:r>
      <w:r w:rsidRPr="00E553D8">
        <w:rPr>
          <w:rFonts w:hint="eastAsia"/>
          <w:kern w:val="2"/>
          <w:lang w:val="en-US" w:eastAsia="ko-KR"/>
        </w:rPr>
        <w:t xml:space="preserve">, </w:t>
      </w:r>
      <w:r w:rsidRPr="00E553D8">
        <w:rPr>
          <w:kern w:val="2"/>
          <w:lang w:val="en-US" w:eastAsia="ko-KR"/>
        </w:rPr>
        <w:t>“</w:t>
      </w:r>
      <w:r w:rsidRPr="0098745A">
        <w:rPr>
          <w:kern w:val="2"/>
          <w:lang w:val="en-US" w:eastAsia="ko-KR"/>
        </w:rPr>
        <w:t>Tx and Rx relaxations for 3DL/1UL FDD carrier aggregation</w:t>
      </w:r>
      <w:r w:rsidRPr="00E553D8">
        <w:rPr>
          <w:rFonts w:eastAsia="맑은 고딕" w:hint="eastAsia"/>
          <w:kern w:val="2"/>
          <w:lang w:val="en-US" w:eastAsia="ko-KR"/>
        </w:rPr>
        <w:t>,</w:t>
      </w:r>
      <w:r w:rsidRPr="00E553D8">
        <w:rPr>
          <w:rFonts w:eastAsia="맑은 고딕"/>
          <w:kern w:val="2"/>
          <w:lang w:val="en-US" w:eastAsia="ko-KR"/>
        </w:rPr>
        <w:t>”</w:t>
      </w:r>
      <w:r w:rsidRPr="00E553D8">
        <w:rPr>
          <w:rFonts w:eastAsia="맑은 고딕" w:hint="eastAsia"/>
          <w:kern w:val="2"/>
          <w:lang w:val="en-US" w:eastAsia="ko-KR"/>
        </w:rPr>
        <w:t xml:space="preserve"> </w:t>
      </w:r>
      <w:r>
        <w:rPr>
          <w:rFonts w:eastAsia="맑은 고딕" w:hint="eastAsia"/>
          <w:kern w:val="2"/>
          <w:lang w:val="en-US" w:eastAsia="ko-KR"/>
        </w:rPr>
        <w:t>Qualcomm</w:t>
      </w:r>
    </w:p>
    <w:p w:rsidR="0098745A" w:rsidRPr="003D12EB" w:rsidRDefault="0098745A" w:rsidP="008B5F4A">
      <w:pPr>
        <w:spacing w:line="260" w:lineRule="exact"/>
        <w:ind w:firstLine="403"/>
        <w:rPr>
          <w:rFonts w:eastAsia="바탕"/>
          <w:lang w:eastAsia="ko-KR"/>
        </w:rPr>
      </w:pPr>
    </w:p>
    <w:p w:rsidR="0098745A" w:rsidRPr="00F3597C" w:rsidRDefault="0098745A" w:rsidP="0098745A">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36.853</w:t>
      </w:r>
    </w:p>
    <w:p w:rsidR="0098745A" w:rsidRDefault="0098745A" w:rsidP="003E1287">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853</w:t>
      </w:r>
      <w:r>
        <w:rPr>
          <w:rFonts w:ascii="Arial" w:hAnsi="Arial" w:cs="Arial"/>
          <w:color w:val="0070C0"/>
          <w:lang w:val="en-US"/>
        </w:rPr>
        <w:t xml:space="preserve"> Chapter </w:t>
      </w:r>
      <w:r>
        <w:rPr>
          <w:rFonts w:ascii="Arial" w:eastAsiaTheme="minorEastAsia" w:hAnsi="Arial" w:cs="Arial" w:hint="eastAsia"/>
          <w:color w:val="0070C0"/>
          <w:lang w:val="en-US" w:eastAsia="ko-KR"/>
        </w:rPr>
        <w:t>6</w:t>
      </w:r>
      <w:r w:rsidRPr="00E96694">
        <w:rPr>
          <w:rFonts w:ascii="Arial" w:hAnsi="Arial" w:cs="Arial"/>
          <w:color w:val="0070C0"/>
          <w:lang w:val="en-US"/>
        </w:rPr>
        <w:t xml:space="preserve"> ***********************</w:t>
      </w:r>
    </w:p>
    <w:p w:rsidR="001604BE" w:rsidRPr="001604BE" w:rsidRDefault="001604BE" w:rsidP="00EF4077">
      <w:pPr>
        <w:pStyle w:val="2"/>
        <w:numPr>
          <w:ilvl w:val="0"/>
          <w:numId w:val="0"/>
        </w:numPr>
        <w:ind w:left="576" w:hanging="576"/>
        <w:rPr>
          <w:ins w:id="3" w:author="TeliaSonera" w:date="2013-12-31T17:52:00Z"/>
          <w:rFonts w:eastAsiaTheme="minorEastAsia"/>
          <w:lang w:val="en-US" w:eastAsia="ko-KR"/>
        </w:rPr>
      </w:pPr>
      <w:proofErr w:type="gramStart"/>
      <w:ins w:id="4" w:author="TeliaSonera" w:date="2013-12-31T17:52:00Z">
        <w:r>
          <w:rPr>
            <w:lang w:val="en-US"/>
          </w:rPr>
          <w:t>6.</w:t>
        </w:r>
      </w:ins>
      <w:ins w:id="5" w:author="suhwan" w:date="2014-01-02T11:26:00Z">
        <w:r>
          <w:rPr>
            <w:rFonts w:eastAsiaTheme="minorEastAsia" w:hint="eastAsia"/>
            <w:lang w:val="en-US" w:eastAsia="ko-KR"/>
          </w:rPr>
          <w:t>X</w:t>
        </w:r>
      </w:ins>
      <w:proofErr w:type="gramEnd"/>
      <w:ins w:id="6" w:author="TeliaSonera" w:date="2013-12-31T17:52:00Z">
        <w:r>
          <w:rPr>
            <w:lang w:val="en-US"/>
          </w:rPr>
          <w:tab/>
        </w:r>
        <w:r w:rsidRPr="00EC3A86">
          <w:rPr>
            <w:lang w:eastAsia="ja-JP"/>
          </w:rPr>
          <w:t>LTE Advanced 3 Band Carrier</w:t>
        </w:r>
        <w:r>
          <w:rPr>
            <w:lang w:eastAsia="ja-JP"/>
          </w:rPr>
          <w:t xml:space="preserve"> Aggregation (3DL/1UL) of Band </w:t>
        </w:r>
      </w:ins>
      <w:ins w:id="7" w:author="suhwan" w:date="2014-01-02T11:23:00Z">
        <w:r>
          <w:rPr>
            <w:rFonts w:eastAsiaTheme="minorEastAsia" w:hint="eastAsia"/>
            <w:lang w:eastAsia="ko-KR"/>
          </w:rPr>
          <w:t>1</w:t>
        </w:r>
      </w:ins>
      <w:ins w:id="8" w:author="TeliaSonera" w:date="2013-12-31T17:52:00Z">
        <w:r w:rsidRPr="00EC3A86">
          <w:rPr>
            <w:lang w:eastAsia="ja-JP"/>
          </w:rPr>
          <w:t xml:space="preserve">, Band </w:t>
        </w:r>
      </w:ins>
      <w:ins w:id="9" w:author="suhwan" w:date="2014-01-02T11:23:00Z">
        <w:r>
          <w:rPr>
            <w:rFonts w:eastAsiaTheme="minorEastAsia" w:hint="eastAsia"/>
            <w:lang w:eastAsia="ko-KR"/>
          </w:rPr>
          <w:t>5</w:t>
        </w:r>
      </w:ins>
      <w:ins w:id="10" w:author="TeliaSonera" w:date="2013-12-31T17:52:00Z">
        <w:r>
          <w:rPr>
            <w:lang w:eastAsia="ja-JP"/>
          </w:rPr>
          <w:t xml:space="preserve"> and Band </w:t>
        </w:r>
      </w:ins>
      <w:ins w:id="11" w:author="suhwan" w:date="2014-01-02T11:23:00Z">
        <w:r>
          <w:rPr>
            <w:rFonts w:eastAsiaTheme="minorEastAsia" w:hint="eastAsia"/>
            <w:lang w:eastAsia="ko-KR"/>
          </w:rPr>
          <w:t>7</w:t>
        </w:r>
      </w:ins>
    </w:p>
    <w:p w:rsidR="001604BE" w:rsidRPr="00EF4077" w:rsidRDefault="001604BE" w:rsidP="00EF4077">
      <w:pPr>
        <w:pStyle w:val="2"/>
        <w:numPr>
          <w:ilvl w:val="0"/>
          <w:numId w:val="0"/>
        </w:numPr>
        <w:ind w:left="576" w:hanging="151"/>
        <w:rPr>
          <w:ins w:id="12" w:author="TeliaSonera" w:date="2013-12-31T17:52:00Z"/>
          <w:rFonts w:cs="Arial"/>
          <w:szCs w:val="28"/>
          <w:lang w:val="en-US" w:eastAsia="zh-CN"/>
        </w:rPr>
      </w:pPr>
      <w:bookmarkStart w:id="13" w:name="_Toc373918892"/>
      <w:proofErr w:type="gramStart"/>
      <w:ins w:id="14" w:author="TeliaSonera" w:date="2013-12-31T17:52:00Z">
        <w:r w:rsidRPr="00EF4077">
          <w:rPr>
            <w:rFonts w:cs="Arial"/>
            <w:szCs w:val="28"/>
            <w:lang w:val="en-US" w:eastAsia="zh-CN"/>
          </w:rPr>
          <w:t>6.</w:t>
        </w:r>
      </w:ins>
      <w:ins w:id="15" w:author="suhwan" w:date="2014-01-02T11:26:00Z">
        <w:r w:rsidRPr="00EF4077">
          <w:rPr>
            <w:rFonts w:eastAsiaTheme="minorEastAsia" w:cs="Arial" w:hint="eastAsia"/>
            <w:szCs w:val="28"/>
            <w:lang w:val="en-US" w:eastAsia="ko-KR"/>
          </w:rPr>
          <w:t>X</w:t>
        </w:r>
      </w:ins>
      <w:ins w:id="16" w:author="TeliaSonera" w:date="2013-12-31T17:52:00Z">
        <w:r w:rsidRPr="00EF4077">
          <w:rPr>
            <w:rFonts w:cs="Arial"/>
            <w:szCs w:val="28"/>
            <w:lang w:val="en-US" w:eastAsia="zh-CN"/>
          </w:rPr>
          <w:t>.1</w:t>
        </w:r>
        <w:proofErr w:type="gramEnd"/>
        <w:r w:rsidRPr="00EF4077">
          <w:rPr>
            <w:rFonts w:cs="Arial"/>
            <w:szCs w:val="28"/>
            <w:lang w:val="en-US" w:eastAsia="zh-CN"/>
          </w:rPr>
          <w:tab/>
          <w:t>Operating bands for CA</w:t>
        </w:r>
        <w:bookmarkEnd w:id="13"/>
      </w:ins>
    </w:p>
    <w:p w:rsidR="001604BE" w:rsidRPr="0003526D" w:rsidRDefault="001604BE" w:rsidP="008B5F4A">
      <w:pPr>
        <w:pStyle w:val="TH"/>
        <w:spacing w:after="60"/>
        <w:rPr>
          <w:ins w:id="17" w:author="TeliaSonera" w:date="2013-12-31T17:52:00Z"/>
        </w:rPr>
      </w:pPr>
      <w:ins w:id="18" w:author="TeliaSonera" w:date="2013-12-31T17:52:00Z">
        <w:r w:rsidRPr="0003526D">
          <w:t xml:space="preserve">Table </w:t>
        </w:r>
        <w:r>
          <w:t>6</w:t>
        </w:r>
        <w:r w:rsidRPr="0003526D">
          <w:t>.</w:t>
        </w:r>
      </w:ins>
      <w:ins w:id="19" w:author="suhwan" w:date="2014-01-02T11:27:00Z">
        <w:r>
          <w:rPr>
            <w:rFonts w:hint="eastAsia"/>
            <w:lang w:eastAsia="ko-KR"/>
          </w:rPr>
          <w:t>X</w:t>
        </w:r>
      </w:ins>
      <w:ins w:id="20" w:author="TeliaSonera" w:date="2013-12-31T17:52:00Z">
        <w:r>
          <w:t>.1</w:t>
        </w:r>
        <w:r w:rsidRPr="0003526D">
          <w:t>-</w:t>
        </w:r>
        <w:r>
          <w:t>1</w:t>
        </w:r>
        <w:r w:rsidRPr="0003526D">
          <w:t>: Inter-band CA operating bands</w:t>
        </w:r>
        <w:r>
          <w:t xml:space="preserve"> for 3DLs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9"/>
        <w:gridCol w:w="975"/>
        <w:gridCol w:w="1212"/>
        <w:gridCol w:w="317"/>
        <w:gridCol w:w="1200"/>
        <w:gridCol w:w="1210"/>
        <w:gridCol w:w="317"/>
        <w:gridCol w:w="1401"/>
        <w:gridCol w:w="850"/>
      </w:tblGrid>
      <w:tr w:rsidR="008D3A53" w:rsidRPr="0003526D" w:rsidTr="00444E56">
        <w:trPr>
          <w:trHeight w:val="225"/>
          <w:ins w:id="21" w:author="suhwan" w:date="2014-01-02T12:15:00Z"/>
        </w:trPr>
        <w:tc>
          <w:tcPr>
            <w:tcW w:w="1159" w:type="dxa"/>
            <w:vMerge w:val="restart"/>
          </w:tcPr>
          <w:p w:rsidR="008D3A53" w:rsidRPr="0003526D" w:rsidRDefault="008D3A53" w:rsidP="00444E56">
            <w:pPr>
              <w:pStyle w:val="TAH"/>
              <w:rPr>
                <w:ins w:id="22" w:author="suhwan" w:date="2014-01-02T12:15:00Z"/>
              </w:rPr>
            </w:pPr>
            <w:ins w:id="23" w:author="suhwan" w:date="2014-01-02T12:15:00Z">
              <w:r w:rsidRPr="0003526D">
                <w:t>E-UTRA CA Band</w:t>
              </w:r>
            </w:ins>
          </w:p>
        </w:tc>
        <w:tc>
          <w:tcPr>
            <w:tcW w:w="975" w:type="dxa"/>
            <w:vMerge w:val="restart"/>
          </w:tcPr>
          <w:p w:rsidR="008D3A53" w:rsidRPr="0003526D" w:rsidRDefault="008D3A53" w:rsidP="00444E56">
            <w:pPr>
              <w:pStyle w:val="TAH"/>
              <w:rPr>
                <w:ins w:id="24" w:author="suhwan" w:date="2014-01-02T12:15:00Z"/>
              </w:rPr>
            </w:pPr>
            <w:ins w:id="25" w:author="suhwan" w:date="2014-01-02T12:15:00Z">
              <w:r w:rsidRPr="0003526D">
                <w:t>E-UTRA Band</w:t>
              </w:r>
            </w:ins>
          </w:p>
        </w:tc>
        <w:tc>
          <w:tcPr>
            <w:tcW w:w="2729" w:type="dxa"/>
            <w:gridSpan w:val="3"/>
            <w:shd w:val="clear" w:color="auto" w:fill="auto"/>
            <w:noWrap/>
            <w:vAlign w:val="bottom"/>
          </w:tcPr>
          <w:p w:rsidR="008D3A53" w:rsidRPr="0003526D" w:rsidRDefault="008D3A53" w:rsidP="00444E56">
            <w:pPr>
              <w:pStyle w:val="TAH"/>
              <w:rPr>
                <w:ins w:id="26" w:author="suhwan" w:date="2014-01-02T12:15:00Z"/>
              </w:rPr>
            </w:pPr>
            <w:ins w:id="27" w:author="suhwan" w:date="2014-01-02T12:15:00Z">
              <w:r w:rsidRPr="0003526D">
                <w:t>Uplink (UL) operating band</w:t>
              </w:r>
            </w:ins>
          </w:p>
        </w:tc>
        <w:tc>
          <w:tcPr>
            <w:tcW w:w="2928" w:type="dxa"/>
            <w:gridSpan w:val="3"/>
            <w:shd w:val="clear" w:color="auto" w:fill="auto"/>
            <w:noWrap/>
            <w:vAlign w:val="bottom"/>
          </w:tcPr>
          <w:p w:rsidR="008D3A53" w:rsidRPr="0003526D" w:rsidRDefault="008D3A53" w:rsidP="00444E56">
            <w:pPr>
              <w:pStyle w:val="TAH"/>
              <w:rPr>
                <w:ins w:id="28" w:author="suhwan" w:date="2014-01-02T12:15:00Z"/>
              </w:rPr>
            </w:pPr>
            <w:ins w:id="29" w:author="suhwan" w:date="2014-01-02T12:15:00Z">
              <w:r w:rsidRPr="0003526D">
                <w:t>Downlink (DL) operating band</w:t>
              </w:r>
            </w:ins>
          </w:p>
        </w:tc>
        <w:tc>
          <w:tcPr>
            <w:tcW w:w="850" w:type="dxa"/>
            <w:vMerge w:val="restart"/>
            <w:shd w:val="clear" w:color="auto" w:fill="auto"/>
          </w:tcPr>
          <w:p w:rsidR="008D3A53" w:rsidRPr="0003526D" w:rsidRDefault="008D3A53" w:rsidP="00444E56">
            <w:pPr>
              <w:pStyle w:val="TAH"/>
              <w:rPr>
                <w:ins w:id="30" w:author="suhwan" w:date="2014-01-02T12:15:00Z"/>
              </w:rPr>
            </w:pPr>
            <w:ins w:id="31" w:author="suhwan" w:date="2014-01-02T12:15:00Z">
              <w:r w:rsidRPr="0003526D">
                <w:t>Duplex Mode</w:t>
              </w:r>
            </w:ins>
          </w:p>
        </w:tc>
      </w:tr>
      <w:tr w:rsidR="008D3A53" w:rsidRPr="0003526D" w:rsidTr="00444E56">
        <w:trPr>
          <w:trHeight w:val="225"/>
          <w:ins w:id="32" w:author="suhwan" w:date="2014-01-02T12:15:00Z"/>
        </w:trPr>
        <w:tc>
          <w:tcPr>
            <w:tcW w:w="1159" w:type="dxa"/>
            <w:vMerge/>
            <w:vAlign w:val="center"/>
          </w:tcPr>
          <w:p w:rsidR="008D3A53" w:rsidRPr="0003526D" w:rsidRDefault="008D3A53" w:rsidP="00444E56">
            <w:pPr>
              <w:pStyle w:val="TAH"/>
              <w:rPr>
                <w:ins w:id="33" w:author="suhwan" w:date="2014-01-02T12:15:00Z"/>
                <w:bCs/>
              </w:rPr>
            </w:pPr>
          </w:p>
        </w:tc>
        <w:tc>
          <w:tcPr>
            <w:tcW w:w="975" w:type="dxa"/>
            <w:vMerge/>
            <w:vAlign w:val="center"/>
          </w:tcPr>
          <w:p w:rsidR="008D3A53" w:rsidRPr="0003526D" w:rsidRDefault="008D3A53" w:rsidP="00444E56">
            <w:pPr>
              <w:pStyle w:val="TAH"/>
              <w:rPr>
                <w:ins w:id="34" w:author="suhwan" w:date="2014-01-02T12:15:00Z"/>
                <w:bCs/>
              </w:rPr>
            </w:pPr>
          </w:p>
        </w:tc>
        <w:tc>
          <w:tcPr>
            <w:tcW w:w="2729" w:type="dxa"/>
            <w:gridSpan w:val="3"/>
            <w:shd w:val="clear" w:color="auto" w:fill="auto"/>
            <w:noWrap/>
            <w:vAlign w:val="bottom"/>
          </w:tcPr>
          <w:p w:rsidR="008D3A53" w:rsidRPr="0003526D" w:rsidRDefault="008D3A53" w:rsidP="00444E56">
            <w:pPr>
              <w:pStyle w:val="TAH"/>
              <w:rPr>
                <w:ins w:id="35" w:author="suhwan" w:date="2014-01-02T12:15:00Z"/>
              </w:rPr>
            </w:pPr>
            <w:ins w:id="36" w:author="suhwan" w:date="2014-01-02T12:15:00Z">
              <w:r w:rsidRPr="0003526D">
                <w:t>BS receive / UE transmit</w:t>
              </w:r>
            </w:ins>
          </w:p>
        </w:tc>
        <w:tc>
          <w:tcPr>
            <w:tcW w:w="2928" w:type="dxa"/>
            <w:gridSpan w:val="3"/>
            <w:shd w:val="clear" w:color="auto" w:fill="auto"/>
            <w:noWrap/>
            <w:vAlign w:val="bottom"/>
          </w:tcPr>
          <w:p w:rsidR="008D3A53" w:rsidRPr="0003526D" w:rsidRDefault="008D3A53" w:rsidP="00444E56">
            <w:pPr>
              <w:pStyle w:val="TAH"/>
              <w:rPr>
                <w:ins w:id="37" w:author="suhwan" w:date="2014-01-02T12:15:00Z"/>
              </w:rPr>
            </w:pPr>
            <w:ins w:id="38" w:author="suhwan" w:date="2014-01-02T12:15:00Z">
              <w:r w:rsidRPr="0003526D">
                <w:t xml:space="preserve">BS transmit / UE receive </w:t>
              </w:r>
            </w:ins>
          </w:p>
        </w:tc>
        <w:tc>
          <w:tcPr>
            <w:tcW w:w="850" w:type="dxa"/>
            <w:vMerge/>
            <w:vAlign w:val="center"/>
          </w:tcPr>
          <w:p w:rsidR="008D3A53" w:rsidRPr="0003526D" w:rsidRDefault="008D3A53" w:rsidP="00444E56">
            <w:pPr>
              <w:spacing w:after="0"/>
              <w:rPr>
                <w:ins w:id="39" w:author="suhwan" w:date="2014-01-02T12:15:00Z"/>
                <w:rFonts w:ascii="Arial" w:eastAsia="MS Mincho" w:hAnsi="Arial" w:cs="Arial"/>
                <w:b/>
                <w:bCs/>
                <w:sz w:val="18"/>
                <w:szCs w:val="18"/>
              </w:rPr>
            </w:pPr>
          </w:p>
        </w:tc>
      </w:tr>
      <w:tr w:rsidR="008D3A53" w:rsidRPr="0003526D" w:rsidTr="00444E56">
        <w:trPr>
          <w:trHeight w:val="189"/>
          <w:ins w:id="40" w:author="suhwan" w:date="2014-01-02T12:15:00Z"/>
        </w:trPr>
        <w:tc>
          <w:tcPr>
            <w:tcW w:w="1159" w:type="dxa"/>
            <w:vMerge/>
            <w:vAlign w:val="center"/>
          </w:tcPr>
          <w:p w:rsidR="008D3A53" w:rsidRPr="0003526D" w:rsidRDefault="008D3A53" w:rsidP="00444E56">
            <w:pPr>
              <w:pStyle w:val="TAH"/>
              <w:rPr>
                <w:ins w:id="41" w:author="suhwan" w:date="2014-01-02T12:15:00Z"/>
                <w:bCs/>
              </w:rPr>
            </w:pPr>
          </w:p>
        </w:tc>
        <w:tc>
          <w:tcPr>
            <w:tcW w:w="975" w:type="dxa"/>
            <w:vMerge/>
            <w:vAlign w:val="center"/>
          </w:tcPr>
          <w:p w:rsidR="008D3A53" w:rsidRPr="0003526D" w:rsidRDefault="008D3A53" w:rsidP="00444E56">
            <w:pPr>
              <w:pStyle w:val="TAH"/>
              <w:rPr>
                <w:ins w:id="42" w:author="suhwan" w:date="2014-01-02T12:15:00Z"/>
                <w:bCs/>
              </w:rPr>
            </w:pPr>
          </w:p>
        </w:tc>
        <w:tc>
          <w:tcPr>
            <w:tcW w:w="2729" w:type="dxa"/>
            <w:gridSpan w:val="3"/>
            <w:shd w:val="clear" w:color="auto" w:fill="auto"/>
          </w:tcPr>
          <w:p w:rsidR="008D3A53" w:rsidRPr="0003526D" w:rsidRDefault="008D3A53" w:rsidP="00444E56">
            <w:pPr>
              <w:pStyle w:val="TAH"/>
              <w:rPr>
                <w:ins w:id="43" w:author="suhwan" w:date="2014-01-02T12:15:00Z"/>
              </w:rPr>
            </w:pPr>
            <w:proofErr w:type="spellStart"/>
            <w:ins w:id="44" w:author="suhwan" w:date="2014-01-02T12:15:00Z">
              <w:r w:rsidRPr="0003526D">
                <w:t>F</w:t>
              </w:r>
              <w:r w:rsidRPr="0003526D">
                <w:rPr>
                  <w:vertAlign w:val="subscript"/>
                </w:rPr>
                <w:t>UL_low</w:t>
              </w:r>
              <w:proofErr w:type="spellEnd"/>
              <w:r w:rsidRPr="0003526D">
                <w:t xml:space="preserve">   –  </w:t>
              </w:r>
              <w:proofErr w:type="spellStart"/>
              <w:r w:rsidRPr="0003526D">
                <w:t>F</w:t>
              </w:r>
              <w:r w:rsidRPr="0003526D">
                <w:rPr>
                  <w:vertAlign w:val="subscript"/>
                </w:rPr>
                <w:t>UL_high</w:t>
              </w:r>
              <w:proofErr w:type="spellEnd"/>
            </w:ins>
          </w:p>
        </w:tc>
        <w:tc>
          <w:tcPr>
            <w:tcW w:w="2928" w:type="dxa"/>
            <w:gridSpan w:val="3"/>
            <w:shd w:val="clear" w:color="auto" w:fill="auto"/>
          </w:tcPr>
          <w:p w:rsidR="008D3A53" w:rsidRPr="0003526D" w:rsidRDefault="008D3A53" w:rsidP="00444E56">
            <w:pPr>
              <w:pStyle w:val="TAH"/>
              <w:rPr>
                <w:ins w:id="45" w:author="suhwan" w:date="2014-01-02T12:15:00Z"/>
              </w:rPr>
            </w:pPr>
            <w:proofErr w:type="spellStart"/>
            <w:ins w:id="46" w:author="suhwan" w:date="2014-01-02T12:15:00Z">
              <w:r w:rsidRPr="0003526D">
                <w:t>F</w:t>
              </w:r>
              <w:r w:rsidRPr="0003526D">
                <w:rPr>
                  <w:vertAlign w:val="subscript"/>
                </w:rPr>
                <w:t>DL_low</w:t>
              </w:r>
              <w:proofErr w:type="spellEnd"/>
              <w:r w:rsidRPr="0003526D">
                <w:t xml:space="preserve">   –  </w:t>
              </w:r>
              <w:proofErr w:type="spellStart"/>
              <w:r w:rsidRPr="0003526D">
                <w:t>F</w:t>
              </w:r>
              <w:r w:rsidRPr="0003526D">
                <w:rPr>
                  <w:vertAlign w:val="subscript"/>
                </w:rPr>
                <w:t>DL_high</w:t>
              </w:r>
              <w:proofErr w:type="spellEnd"/>
            </w:ins>
          </w:p>
        </w:tc>
        <w:tc>
          <w:tcPr>
            <w:tcW w:w="850" w:type="dxa"/>
            <w:vMerge/>
            <w:vAlign w:val="center"/>
          </w:tcPr>
          <w:p w:rsidR="008D3A53" w:rsidRPr="0003526D" w:rsidRDefault="008D3A53" w:rsidP="00444E56">
            <w:pPr>
              <w:spacing w:after="0"/>
              <w:rPr>
                <w:ins w:id="47" w:author="suhwan" w:date="2014-01-02T12:15:00Z"/>
                <w:rFonts w:ascii="Arial" w:eastAsia="MS Mincho" w:hAnsi="Arial" w:cs="Arial"/>
                <w:b/>
                <w:bCs/>
                <w:sz w:val="18"/>
                <w:szCs w:val="18"/>
              </w:rPr>
            </w:pPr>
          </w:p>
        </w:tc>
      </w:tr>
      <w:tr w:rsidR="008D3A53" w:rsidRPr="0003526D" w:rsidTr="00444E56">
        <w:trPr>
          <w:trHeight w:val="225"/>
          <w:ins w:id="48" w:author="suhwan" w:date="2014-01-02T12:15:00Z"/>
        </w:trPr>
        <w:tc>
          <w:tcPr>
            <w:tcW w:w="1159" w:type="dxa"/>
            <w:vMerge w:val="restart"/>
            <w:vAlign w:val="center"/>
          </w:tcPr>
          <w:p w:rsidR="008D3A53" w:rsidRPr="0003526D" w:rsidRDefault="008D3A53" w:rsidP="00444E56">
            <w:pPr>
              <w:pStyle w:val="TAC"/>
              <w:jc w:val="left"/>
              <w:rPr>
                <w:ins w:id="49" w:author="suhwan" w:date="2014-01-02T12:15:00Z"/>
                <w:rFonts w:eastAsia="MS Mincho"/>
              </w:rPr>
            </w:pPr>
            <w:ins w:id="50" w:author="suhwan" w:date="2014-01-02T12:15:00Z">
              <w:r w:rsidRPr="0003526D">
                <w:t>CA_</w:t>
              </w:r>
              <w:r>
                <w:rPr>
                  <w:rFonts w:eastAsiaTheme="minorEastAsia" w:hint="eastAsia"/>
                  <w:lang w:eastAsia="ko-KR"/>
                </w:rPr>
                <w:t>1-5</w:t>
              </w:r>
              <w:r w:rsidRPr="0003526D">
                <w:t>-</w:t>
              </w:r>
              <w:r>
                <w:t>7</w:t>
              </w:r>
            </w:ins>
          </w:p>
        </w:tc>
        <w:tc>
          <w:tcPr>
            <w:tcW w:w="975" w:type="dxa"/>
            <w:vAlign w:val="center"/>
          </w:tcPr>
          <w:p w:rsidR="008D3A53" w:rsidRPr="001604BE" w:rsidRDefault="008D3A53" w:rsidP="00444E56">
            <w:pPr>
              <w:pStyle w:val="TAC"/>
              <w:rPr>
                <w:ins w:id="51" w:author="suhwan" w:date="2014-01-02T12:15:00Z"/>
                <w:rFonts w:eastAsiaTheme="minorEastAsia"/>
                <w:lang w:eastAsia="ko-KR"/>
              </w:rPr>
            </w:pPr>
            <w:ins w:id="52" w:author="suhwan" w:date="2014-01-02T12:15:00Z">
              <w:r>
                <w:rPr>
                  <w:rFonts w:eastAsiaTheme="minorEastAsia" w:hint="eastAsia"/>
                  <w:lang w:eastAsia="ko-KR"/>
                </w:rPr>
                <w:t>1</w:t>
              </w:r>
            </w:ins>
          </w:p>
        </w:tc>
        <w:tc>
          <w:tcPr>
            <w:tcW w:w="1212" w:type="dxa"/>
            <w:shd w:val="clear" w:color="auto" w:fill="auto"/>
            <w:vAlign w:val="center"/>
          </w:tcPr>
          <w:p w:rsidR="008D3A53" w:rsidRPr="00644675" w:rsidRDefault="008D3A53" w:rsidP="00444E56">
            <w:pPr>
              <w:pStyle w:val="TAR"/>
              <w:rPr>
                <w:ins w:id="53" w:author="suhwan" w:date="2014-01-02T12:15:00Z"/>
                <w:rFonts w:eastAsia="Times New Roman"/>
              </w:rPr>
            </w:pPr>
            <w:ins w:id="54" w:author="suhwan" w:date="2014-01-02T12:15:00Z">
              <w:r w:rsidRPr="00644675">
                <w:rPr>
                  <w:rFonts w:eastAsia="Times New Roman"/>
                </w:rPr>
                <w:t>1</w:t>
              </w:r>
              <w:r>
                <w:rPr>
                  <w:rFonts w:eastAsiaTheme="minorEastAsia" w:hint="eastAsia"/>
                  <w:lang w:eastAsia="ko-KR"/>
                </w:rPr>
                <w:t>920</w:t>
              </w:r>
              <w:r w:rsidRPr="00644675">
                <w:rPr>
                  <w:rFonts w:eastAsia="Times New Roman"/>
                </w:rPr>
                <w:t xml:space="preserve"> MHz</w:t>
              </w:r>
            </w:ins>
          </w:p>
        </w:tc>
        <w:tc>
          <w:tcPr>
            <w:tcW w:w="317" w:type="dxa"/>
            <w:shd w:val="clear" w:color="auto" w:fill="auto"/>
            <w:vAlign w:val="center"/>
          </w:tcPr>
          <w:p w:rsidR="008D3A53" w:rsidRPr="0003526D" w:rsidRDefault="008D3A53" w:rsidP="00444E56">
            <w:pPr>
              <w:pStyle w:val="TAC"/>
              <w:rPr>
                <w:ins w:id="55" w:author="suhwan" w:date="2014-01-02T12:15:00Z"/>
                <w:rFonts w:eastAsia="MS Mincho"/>
              </w:rPr>
            </w:pPr>
            <w:ins w:id="56" w:author="suhwan" w:date="2014-01-02T12:15:00Z">
              <w:r w:rsidRPr="0003526D">
                <w:t>–</w:t>
              </w:r>
            </w:ins>
          </w:p>
        </w:tc>
        <w:tc>
          <w:tcPr>
            <w:tcW w:w="1200" w:type="dxa"/>
            <w:shd w:val="clear" w:color="auto" w:fill="auto"/>
            <w:vAlign w:val="center"/>
          </w:tcPr>
          <w:p w:rsidR="008D3A53" w:rsidRPr="00644675" w:rsidRDefault="008D3A53" w:rsidP="00444E56">
            <w:pPr>
              <w:pStyle w:val="TAL"/>
              <w:rPr>
                <w:ins w:id="57" w:author="suhwan" w:date="2014-01-02T12:15:00Z"/>
                <w:rFonts w:eastAsia="Times New Roman"/>
              </w:rPr>
            </w:pPr>
            <w:ins w:id="58" w:author="suhwan" w:date="2014-01-02T12:15:00Z">
              <w:r w:rsidRPr="00644675">
                <w:rPr>
                  <w:rFonts w:eastAsia="Times New Roman"/>
                </w:rPr>
                <w:t>1</w:t>
              </w:r>
              <w:r>
                <w:rPr>
                  <w:rFonts w:eastAsiaTheme="minorEastAsia" w:hint="eastAsia"/>
                  <w:lang w:eastAsia="ko-KR"/>
                </w:rPr>
                <w:t>980</w:t>
              </w:r>
              <w:r w:rsidRPr="00644675">
                <w:rPr>
                  <w:rFonts w:eastAsia="Times New Roman"/>
                </w:rPr>
                <w:t xml:space="preserve"> MHz</w:t>
              </w:r>
            </w:ins>
          </w:p>
        </w:tc>
        <w:tc>
          <w:tcPr>
            <w:tcW w:w="1210" w:type="dxa"/>
            <w:shd w:val="clear" w:color="auto" w:fill="auto"/>
            <w:vAlign w:val="center"/>
          </w:tcPr>
          <w:p w:rsidR="008D3A53" w:rsidRPr="00644675" w:rsidRDefault="008D3A53" w:rsidP="00444E56">
            <w:pPr>
              <w:pStyle w:val="TAR"/>
              <w:rPr>
                <w:ins w:id="59" w:author="suhwan" w:date="2014-01-02T12:15:00Z"/>
                <w:rFonts w:eastAsia="Times New Roman"/>
              </w:rPr>
            </w:pPr>
            <w:ins w:id="60" w:author="suhwan" w:date="2014-01-02T12:15:00Z">
              <w:r>
                <w:rPr>
                  <w:rFonts w:eastAsiaTheme="minorEastAsia" w:hint="eastAsia"/>
                  <w:lang w:eastAsia="ko-KR"/>
                </w:rPr>
                <w:t>21</w:t>
              </w:r>
              <w:r w:rsidRPr="00644675">
                <w:rPr>
                  <w:rFonts w:eastAsia="Times New Roman"/>
                </w:rPr>
                <w:t>1</w:t>
              </w:r>
              <w:r>
                <w:rPr>
                  <w:rFonts w:eastAsiaTheme="minorEastAsia" w:hint="eastAsia"/>
                  <w:lang w:eastAsia="ko-KR"/>
                </w:rPr>
                <w:t>0</w:t>
              </w:r>
              <w:r w:rsidRPr="00644675">
                <w:rPr>
                  <w:rFonts w:eastAsia="Times New Roman"/>
                </w:rPr>
                <w:t xml:space="preserve"> MHz</w:t>
              </w:r>
            </w:ins>
          </w:p>
        </w:tc>
        <w:tc>
          <w:tcPr>
            <w:tcW w:w="317" w:type="dxa"/>
            <w:shd w:val="clear" w:color="auto" w:fill="auto"/>
            <w:vAlign w:val="center"/>
          </w:tcPr>
          <w:p w:rsidR="008D3A53" w:rsidRPr="0003526D" w:rsidRDefault="008D3A53" w:rsidP="00444E56">
            <w:pPr>
              <w:pStyle w:val="TAC"/>
              <w:rPr>
                <w:ins w:id="61" w:author="suhwan" w:date="2014-01-02T12:15:00Z"/>
                <w:rFonts w:eastAsia="MS Mincho"/>
              </w:rPr>
            </w:pPr>
            <w:ins w:id="62" w:author="suhwan" w:date="2014-01-02T12:15:00Z">
              <w:r w:rsidRPr="0003526D">
                <w:t>–</w:t>
              </w:r>
            </w:ins>
          </w:p>
        </w:tc>
        <w:tc>
          <w:tcPr>
            <w:tcW w:w="1401" w:type="dxa"/>
            <w:shd w:val="clear" w:color="auto" w:fill="auto"/>
            <w:vAlign w:val="center"/>
          </w:tcPr>
          <w:p w:rsidR="008D3A53" w:rsidRPr="00644675" w:rsidRDefault="008D3A53" w:rsidP="00444E56">
            <w:pPr>
              <w:pStyle w:val="TAL"/>
              <w:rPr>
                <w:ins w:id="63" w:author="suhwan" w:date="2014-01-02T12:15:00Z"/>
                <w:rFonts w:eastAsia="Times New Roman"/>
              </w:rPr>
            </w:pPr>
            <w:ins w:id="64" w:author="suhwan" w:date="2014-01-02T12:15:00Z">
              <w:r>
                <w:rPr>
                  <w:rFonts w:eastAsiaTheme="minorEastAsia" w:hint="eastAsia"/>
                  <w:lang w:eastAsia="ko-KR"/>
                </w:rPr>
                <w:t>2</w:t>
              </w:r>
              <w:r w:rsidRPr="00644675">
                <w:rPr>
                  <w:rFonts w:eastAsia="Times New Roman"/>
                </w:rPr>
                <w:t>1</w:t>
              </w:r>
              <w:r>
                <w:rPr>
                  <w:rFonts w:eastAsiaTheme="minorEastAsia" w:hint="eastAsia"/>
                  <w:lang w:eastAsia="ko-KR"/>
                </w:rPr>
                <w:t>70</w:t>
              </w:r>
              <w:r w:rsidRPr="00644675">
                <w:rPr>
                  <w:rFonts w:eastAsia="Times New Roman"/>
                </w:rPr>
                <w:t xml:space="preserve"> MHz</w:t>
              </w:r>
            </w:ins>
          </w:p>
        </w:tc>
        <w:tc>
          <w:tcPr>
            <w:tcW w:w="850" w:type="dxa"/>
            <w:vMerge w:val="restart"/>
            <w:shd w:val="clear" w:color="auto" w:fill="auto"/>
            <w:vAlign w:val="center"/>
          </w:tcPr>
          <w:p w:rsidR="008D3A53" w:rsidRPr="0003526D" w:rsidRDefault="008D3A53" w:rsidP="00444E56">
            <w:pPr>
              <w:pStyle w:val="TAC"/>
              <w:rPr>
                <w:ins w:id="65" w:author="suhwan" w:date="2014-01-02T12:15:00Z"/>
                <w:rFonts w:eastAsia="MS Mincho"/>
              </w:rPr>
            </w:pPr>
            <w:ins w:id="66" w:author="suhwan" w:date="2014-01-02T12:15:00Z">
              <w:r w:rsidRPr="0003526D">
                <w:t>FDD</w:t>
              </w:r>
            </w:ins>
          </w:p>
        </w:tc>
      </w:tr>
      <w:tr w:rsidR="008D3A53" w:rsidRPr="0003526D" w:rsidTr="00444E56">
        <w:trPr>
          <w:trHeight w:val="225"/>
          <w:ins w:id="67" w:author="suhwan" w:date="2014-01-02T12:15:00Z"/>
        </w:trPr>
        <w:tc>
          <w:tcPr>
            <w:tcW w:w="1159" w:type="dxa"/>
            <w:vMerge/>
            <w:vAlign w:val="center"/>
          </w:tcPr>
          <w:p w:rsidR="008D3A53" w:rsidRPr="0003526D" w:rsidRDefault="008D3A53" w:rsidP="00444E56">
            <w:pPr>
              <w:pStyle w:val="TAC"/>
              <w:rPr>
                <w:ins w:id="68" w:author="suhwan" w:date="2014-01-02T12:15:00Z"/>
                <w:rFonts w:eastAsia="MS Mincho"/>
              </w:rPr>
            </w:pPr>
          </w:p>
        </w:tc>
        <w:tc>
          <w:tcPr>
            <w:tcW w:w="975" w:type="dxa"/>
            <w:vAlign w:val="center"/>
          </w:tcPr>
          <w:p w:rsidR="008D3A53" w:rsidRPr="0003526D" w:rsidRDefault="008D3A53" w:rsidP="00444E56">
            <w:pPr>
              <w:pStyle w:val="TAC"/>
              <w:rPr>
                <w:ins w:id="69" w:author="suhwan" w:date="2014-01-02T12:15:00Z"/>
                <w:rFonts w:eastAsia="MS Mincho"/>
              </w:rPr>
            </w:pPr>
            <w:ins w:id="70" w:author="suhwan" w:date="2014-01-02T12:15:00Z">
              <w:r>
                <w:rPr>
                  <w:rFonts w:eastAsiaTheme="minorEastAsia" w:hint="eastAsia"/>
                  <w:lang w:eastAsia="ko-KR"/>
                </w:rPr>
                <w:t>5</w:t>
              </w:r>
            </w:ins>
          </w:p>
        </w:tc>
        <w:tc>
          <w:tcPr>
            <w:tcW w:w="1212" w:type="dxa"/>
            <w:shd w:val="clear" w:color="auto" w:fill="auto"/>
            <w:vAlign w:val="center"/>
          </w:tcPr>
          <w:p w:rsidR="008D3A53" w:rsidRPr="00644675" w:rsidRDefault="008D3A53" w:rsidP="00444E56">
            <w:pPr>
              <w:pStyle w:val="TAR"/>
              <w:rPr>
                <w:ins w:id="71" w:author="suhwan" w:date="2014-01-02T12:15:00Z"/>
                <w:rFonts w:eastAsia="Times New Roman"/>
              </w:rPr>
            </w:pPr>
            <w:ins w:id="72" w:author="suhwan" w:date="2014-01-02T12:15:00Z">
              <w:r>
                <w:rPr>
                  <w:rFonts w:eastAsiaTheme="minorEastAsia" w:hint="eastAsia"/>
                  <w:lang w:eastAsia="ko-KR"/>
                </w:rPr>
                <w:t>824</w:t>
              </w:r>
              <w:r w:rsidRPr="00644675">
                <w:rPr>
                  <w:rFonts w:eastAsia="Times New Roman"/>
                </w:rPr>
                <w:t xml:space="preserve"> MHz</w:t>
              </w:r>
            </w:ins>
          </w:p>
        </w:tc>
        <w:tc>
          <w:tcPr>
            <w:tcW w:w="317" w:type="dxa"/>
            <w:shd w:val="clear" w:color="auto" w:fill="auto"/>
            <w:vAlign w:val="center"/>
          </w:tcPr>
          <w:p w:rsidR="008D3A53" w:rsidRPr="0003526D" w:rsidRDefault="008D3A53" w:rsidP="00444E56">
            <w:pPr>
              <w:pStyle w:val="TAC"/>
              <w:rPr>
                <w:ins w:id="73" w:author="suhwan" w:date="2014-01-02T12:15:00Z"/>
                <w:rFonts w:eastAsia="MS Mincho"/>
              </w:rPr>
            </w:pPr>
            <w:ins w:id="74" w:author="suhwan" w:date="2014-01-02T12:15:00Z">
              <w:r w:rsidRPr="00381AE5">
                <w:rPr>
                  <w:rFonts w:eastAsia="Times New Roman"/>
                </w:rPr>
                <w:t>–</w:t>
              </w:r>
            </w:ins>
          </w:p>
        </w:tc>
        <w:tc>
          <w:tcPr>
            <w:tcW w:w="1200" w:type="dxa"/>
            <w:shd w:val="clear" w:color="auto" w:fill="auto"/>
            <w:vAlign w:val="center"/>
          </w:tcPr>
          <w:p w:rsidR="008D3A53" w:rsidRPr="00644675" w:rsidRDefault="008D3A53" w:rsidP="00444E56">
            <w:pPr>
              <w:pStyle w:val="TAL"/>
              <w:rPr>
                <w:ins w:id="75" w:author="suhwan" w:date="2014-01-02T12:15:00Z"/>
                <w:rFonts w:eastAsia="Times New Roman"/>
              </w:rPr>
            </w:pPr>
            <w:ins w:id="76" w:author="suhwan" w:date="2014-01-02T12:15:00Z">
              <w:r>
                <w:rPr>
                  <w:rFonts w:eastAsiaTheme="minorEastAsia" w:hint="eastAsia"/>
                  <w:lang w:eastAsia="ko-KR"/>
                </w:rPr>
                <w:t>849</w:t>
              </w:r>
              <w:r w:rsidRPr="00644675">
                <w:rPr>
                  <w:rFonts w:eastAsia="Times New Roman"/>
                </w:rPr>
                <w:t xml:space="preserve"> MHz</w:t>
              </w:r>
            </w:ins>
          </w:p>
        </w:tc>
        <w:tc>
          <w:tcPr>
            <w:tcW w:w="1210" w:type="dxa"/>
            <w:shd w:val="clear" w:color="auto" w:fill="auto"/>
            <w:vAlign w:val="center"/>
          </w:tcPr>
          <w:p w:rsidR="008D3A53" w:rsidRPr="00644675" w:rsidRDefault="008D3A53" w:rsidP="00444E56">
            <w:pPr>
              <w:pStyle w:val="TAR"/>
              <w:rPr>
                <w:ins w:id="77" w:author="suhwan" w:date="2014-01-02T12:15:00Z"/>
                <w:rFonts w:eastAsia="Times New Roman"/>
              </w:rPr>
            </w:pPr>
            <w:ins w:id="78" w:author="suhwan" w:date="2014-01-02T12:15:00Z">
              <w:r>
                <w:rPr>
                  <w:rFonts w:eastAsiaTheme="minorEastAsia" w:hint="eastAsia"/>
                  <w:lang w:eastAsia="ko-KR"/>
                </w:rPr>
                <w:t>869</w:t>
              </w:r>
              <w:r w:rsidRPr="00644675">
                <w:rPr>
                  <w:rFonts w:eastAsia="Times New Roman"/>
                </w:rPr>
                <w:t xml:space="preserve"> MHz</w:t>
              </w:r>
            </w:ins>
          </w:p>
        </w:tc>
        <w:tc>
          <w:tcPr>
            <w:tcW w:w="317" w:type="dxa"/>
            <w:shd w:val="clear" w:color="auto" w:fill="auto"/>
            <w:vAlign w:val="center"/>
          </w:tcPr>
          <w:p w:rsidR="008D3A53" w:rsidRPr="0003526D" w:rsidRDefault="008D3A53" w:rsidP="00444E56">
            <w:pPr>
              <w:pStyle w:val="TAC"/>
              <w:rPr>
                <w:ins w:id="79" w:author="suhwan" w:date="2014-01-02T12:15:00Z"/>
                <w:rFonts w:eastAsia="MS Mincho"/>
              </w:rPr>
            </w:pPr>
            <w:ins w:id="80" w:author="suhwan" w:date="2014-01-02T12:15:00Z">
              <w:r w:rsidRPr="00381AE5">
                <w:rPr>
                  <w:rFonts w:eastAsia="Times New Roman"/>
                </w:rPr>
                <w:t>–</w:t>
              </w:r>
            </w:ins>
          </w:p>
        </w:tc>
        <w:tc>
          <w:tcPr>
            <w:tcW w:w="1401" w:type="dxa"/>
            <w:shd w:val="clear" w:color="auto" w:fill="auto"/>
            <w:vAlign w:val="center"/>
          </w:tcPr>
          <w:p w:rsidR="008D3A53" w:rsidRPr="00644675" w:rsidRDefault="008D3A53" w:rsidP="00444E56">
            <w:pPr>
              <w:pStyle w:val="TAL"/>
              <w:rPr>
                <w:ins w:id="81" w:author="suhwan" w:date="2014-01-02T12:15:00Z"/>
                <w:rFonts w:eastAsia="Times New Roman"/>
              </w:rPr>
            </w:pPr>
            <w:ins w:id="82" w:author="suhwan" w:date="2014-01-02T12:15:00Z">
              <w:r>
                <w:rPr>
                  <w:rFonts w:eastAsiaTheme="minorEastAsia" w:hint="eastAsia"/>
                  <w:lang w:eastAsia="ko-KR"/>
                </w:rPr>
                <w:t>894</w:t>
              </w:r>
              <w:r w:rsidRPr="00644675">
                <w:rPr>
                  <w:rFonts w:eastAsia="Times New Roman"/>
                </w:rPr>
                <w:t xml:space="preserve"> MHz</w:t>
              </w:r>
            </w:ins>
          </w:p>
        </w:tc>
        <w:tc>
          <w:tcPr>
            <w:tcW w:w="850" w:type="dxa"/>
            <w:vMerge/>
            <w:shd w:val="clear" w:color="auto" w:fill="auto"/>
            <w:vAlign w:val="center"/>
          </w:tcPr>
          <w:p w:rsidR="008D3A53" w:rsidRPr="0003526D" w:rsidRDefault="008D3A53" w:rsidP="00444E56">
            <w:pPr>
              <w:pStyle w:val="TAC"/>
              <w:rPr>
                <w:ins w:id="83" w:author="suhwan" w:date="2014-01-02T12:15:00Z"/>
                <w:rFonts w:eastAsia="MS Mincho"/>
              </w:rPr>
            </w:pPr>
          </w:p>
        </w:tc>
      </w:tr>
      <w:tr w:rsidR="008D3A53" w:rsidRPr="0003526D" w:rsidTr="00444E56">
        <w:trPr>
          <w:trHeight w:val="241"/>
          <w:ins w:id="84" w:author="suhwan" w:date="2014-01-02T12:15:00Z"/>
        </w:trPr>
        <w:tc>
          <w:tcPr>
            <w:tcW w:w="1159" w:type="dxa"/>
            <w:vMerge/>
            <w:vAlign w:val="center"/>
          </w:tcPr>
          <w:p w:rsidR="008D3A53" w:rsidRPr="0003526D" w:rsidRDefault="008D3A53" w:rsidP="00444E56">
            <w:pPr>
              <w:pStyle w:val="TAC"/>
              <w:rPr>
                <w:ins w:id="85" w:author="suhwan" w:date="2014-01-02T12:15:00Z"/>
                <w:rFonts w:eastAsia="MS Mincho"/>
              </w:rPr>
            </w:pPr>
          </w:p>
        </w:tc>
        <w:tc>
          <w:tcPr>
            <w:tcW w:w="975" w:type="dxa"/>
            <w:tcBorders>
              <w:top w:val="single" w:sz="4" w:space="0" w:color="auto"/>
              <w:left w:val="single" w:sz="4" w:space="0" w:color="auto"/>
              <w:right w:val="single" w:sz="4" w:space="0" w:color="auto"/>
            </w:tcBorders>
            <w:vAlign w:val="center"/>
          </w:tcPr>
          <w:p w:rsidR="008D3A53" w:rsidRPr="0003526D" w:rsidRDefault="008D3A53" w:rsidP="00444E56">
            <w:pPr>
              <w:pStyle w:val="TAC"/>
              <w:rPr>
                <w:ins w:id="86" w:author="suhwan" w:date="2014-01-02T12:15:00Z"/>
                <w:rFonts w:eastAsia="MS Mincho"/>
              </w:rPr>
            </w:pPr>
            <w:ins w:id="87" w:author="suhwan" w:date="2014-01-02T12:15:00Z">
              <w:r>
                <w:rPr>
                  <w:rFonts w:eastAsiaTheme="minorEastAsia" w:hint="eastAsia"/>
                  <w:lang w:eastAsia="ko-KR"/>
                </w:rPr>
                <w:t>7</w:t>
              </w:r>
            </w:ins>
          </w:p>
        </w:tc>
        <w:tc>
          <w:tcPr>
            <w:tcW w:w="1212" w:type="dxa"/>
            <w:tcBorders>
              <w:top w:val="single" w:sz="4" w:space="0" w:color="auto"/>
              <w:left w:val="single" w:sz="4" w:space="0" w:color="auto"/>
              <w:right w:val="single" w:sz="4" w:space="0" w:color="auto"/>
            </w:tcBorders>
            <w:shd w:val="clear" w:color="auto" w:fill="auto"/>
            <w:vAlign w:val="center"/>
          </w:tcPr>
          <w:p w:rsidR="008D3A53" w:rsidRPr="00644675" w:rsidRDefault="008D3A53" w:rsidP="00444E56">
            <w:pPr>
              <w:pStyle w:val="TAR"/>
              <w:rPr>
                <w:ins w:id="88" w:author="suhwan" w:date="2014-01-02T12:15:00Z"/>
                <w:rFonts w:eastAsia="Times New Roman"/>
              </w:rPr>
            </w:pPr>
            <w:ins w:id="89" w:author="suhwan" w:date="2014-01-02T12:15:00Z">
              <w:r w:rsidRPr="00644675">
                <w:rPr>
                  <w:rFonts w:eastAsia="Times New Roman"/>
                </w:rPr>
                <w:t>2500 MHz</w:t>
              </w:r>
            </w:ins>
          </w:p>
        </w:tc>
        <w:tc>
          <w:tcPr>
            <w:tcW w:w="317" w:type="dxa"/>
            <w:tcBorders>
              <w:top w:val="single" w:sz="4" w:space="0" w:color="auto"/>
              <w:left w:val="single" w:sz="4" w:space="0" w:color="auto"/>
              <w:right w:val="single" w:sz="4" w:space="0" w:color="auto"/>
            </w:tcBorders>
            <w:shd w:val="clear" w:color="auto" w:fill="auto"/>
            <w:vAlign w:val="center"/>
          </w:tcPr>
          <w:p w:rsidR="008D3A53" w:rsidRPr="0003526D" w:rsidRDefault="008D3A53" w:rsidP="00444E56">
            <w:pPr>
              <w:pStyle w:val="TAC"/>
              <w:rPr>
                <w:ins w:id="90" w:author="suhwan" w:date="2014-01-02T12:15:00Z"/>
                <w:rFonts w:eastAsia="MS Mincho"/>
              </w:rPr>
            </w:pPr>
            <w:ins w:id="91" w:author="suhwan" w:date="2014-01-02T12:15:00Z">
              <w:r w:rsidRPr="00381AE5">
                <w:rPr>
                  <w:rFonts w:eastAsia="Times New Roman"/>
                </w:rPr>
                <w:t>–</w:t>
              </w:r>
            </w:ins>
          </w:p>
        </w:tc>
        <w:tc>
          <w:tcPr>
            <w:tcW w:w="1200" w:type="dxa"/>
            <w:tcBorders>
              <w:top w:val="single" w:sz="4" w:space="0" w:color="auto"/>
              <w:left w:val="single" w:sz="4" w:space="0" w:color="auto"/>
              <w:right w:val="single" w:sz="4" w:space="0" w:color="auto"/>
            </w:tcBorders>
            <w:shd w:val="clear" w:color="auto" w:fill="auto"/>
            <w:vAlign w:val="center"/>
          </w:tcPr>
          <w:p w:rsidR="008D3A53" w:rsidRPr="00644675" w:rsidRDefault="008D3A53" w:rsidP="00444E56">
            <w:pPr>
              <w:pStyle w:val="TAL"/>
              <w:rPr>
                <w:ins w:id="92" w:author="suhwan" w:date="2014-01-02T12:15:00Z"/>
                <w:rFonts w:eastAsia="Times New Roman"/>
              </w:rPr>
            </w:pPr>
            <w:ins w:id="93" w:author="suhwan" w:date="2014-01-02T12:15:00Z">
              <w:r w:rsidRPr="00644675">
                <w:rPr>
                  <w:rFonts w:eastAsia="Times New Roman"/>
                </w:rPr>
                <w:t>2570 MHz</w:t>
              </w:r>
            </w:ins>
          </w:p>
        </w:tc>
        <w:tc>
          <w:tcPr>
            <w:tcW w:w="1210" w:type="dxa"/>
            <w:tcBorders>
              <w:top w:val="single" w:sz="4" w:space="0" w:color="auto"/>
              <w:left w:val="single" w:sz="4" w:space="0" w:color="auto"/>
              <w:right w:val="single" w:sz="4" w:space="0" w:color="auto"/>
            </w:tcBorders>
            <w:shd w:val="clear" w:color="auto" w:fill="auto"/>
            <w:vAlign w:val="center"/>
          </w:tcPr>
          <w:p w:rsidR="008D3A53" w:rsidRPr="00644675" w:rsidRDefault="008D3A53" w:rsidP="00444E56">
            <w:pPr>
              <w:pStyle w:val="TAR"/>
              <w:rPr>
                <w:ins w:id="94" w:author="suhwan" w:date="2014-01-02T12:15:00Z"/>
                <w:rFonts w:eastAsia="Times New Roman"/>
              </w:rPr>
            </w:pPr>
            <w:ins w:id="95" w:author="suhwan" w:date="2014-01-02T12:15:00Z">
              <w:r w:rsidRPr="00644675">
                <w:rPr>
                  <w:rFonts w:eastAsia="Times New Roman"/>
                </w:rPr>
                <w:t>2620 MHz</w:t>
              </w:r>
            </w:ins>
          </w:p>
        </w:tc>
        <w:tc>
          <w:tcPr>
            <w:tcW w:w="317" w:type="dxa"/>
            <w:tcBorders>
              <w:top w:val="single" w:sz="4" w:space="0" w:color="auto"/>
              <w:left w:val="single" w:sz="4" w:space="0" w:color="auto"/>
              <w:right w:val="single" w:sz="4" w:space="0" w:color="auto"/>
            </w:tcBorders>
            <w:shd w:val="clear" w:color="auto" w:fill="auto"/>
            <w:vAlign w:val="center"/>
          </w:tcPr>
          <w:p w:rsidR="008D3A53" w:rsidRPr="0003526D" w:rsidRDefault="008D3A53" w:rsidP="00444E56">
            <w:pPr>
              <w:pStyle w:val="TAC"/>
              <w:rPr>
                <w:ins w:id="96" w:author="suhwan" w:date="2014-01-02T12:15:00Z"/>
                <w:rFonts w:eastAsia="MS Mincho"/>
              </w:rPr>
            </w:pPr>
            <w:ins w:id="97" w:author="suhwan" w:date="2014-01-02T12:15:00Z">
              <w:r w:rsidRPr="00381AE5">
                <w:rPr>
                  <w:rFonts w:eastAsia="Times New Roman"/>
                </w:rPr>
                <w:t>–</w:t>
              </w:r>
            </w:ins>
          </w:p>
        </w:tc>
        <w:tc>
          <w:tcPr>
            <w:tcW w:w="1401" w:type="dxa"/>
            <w:tcBorders>
              <w:top w:val="single" w:sz="4" w:space="0" w:color="auto"/>
              <w:left w:val="single" w:sz="4" w:space="0" w:color="auto"/>
              <w:right w:val="single" w:sz="4" w:space="0" w:color="auto"/>
            </w:tcBorders>
            <w:shd w:val="clear" w:color="auto" w:fill="auto"/>
            <w:vAlign w:val="center"/>
          </w:tcPr>
          <w:p w:rsidR="008D3A53" w:rsidRPr="00644675" w:rsidRDefault="008D3A53" w:rsidP="00444E56">
            <w:pPr>
              <w:pStyle w:val="TAL"/>
              <w:rPr>
                <w:ins w:id="98" w:author="suhwan" w:date="2014-01-02T12:15:00Z"/>
                <w:rFonts w:eastAsia="Times New Roman"/>
              </w:rPr>
            </w:pPr>
            <w:ins w:id="99" w:author="suhwan" w:date="2014-01-02T12:15:00Z">
              <w:r w:rsidRPr="00644675">
                <w:rPr>
                  <w:rFonts w:eastAsia="Times New Roman"/>
                </w:rPr>
                <w:t>2690 MHz</w:t>
              </w:r>
            </w:ins>
          </w:p>
        </w:tc>
        <w:tc>
          <w:tcPr>
            <w:tcW w:w="850" w:type="dxa"/>
            <w:vMerge/>
            <w:shd w:val="clear" w:color="auto" w:fill="auto"/>
            <w:vAlign w:val="center"/>
          </w:tcPr>
          <w:p w:rsidR="008D3A53" w:rsidRPr="0003526D" w:rsidRDefault="008D3A53" w:rsidP="00444E56">
            <w:pPr>
              <w:pStyle w:val="TAC"/>
              <w:rPr>
                <w:ins w:id="100" w:author="suhwan" w:date="2014-01-02T12:15:00Z"/>
                <w:rFonts w:eastAsia="MS Mincho"/>
              </w:rPr>
            </w:pPr>
          </w:p>
        </w:tc>
      </w:tr>
    </w:tbl>
    <w:p w:rsidR="001604BE" w:rsidRDefault="001604BE" w:rsidP="001604BE">
      <w:pPr>
        <w:pStyle w:val="a3"/>
        <w:rPr>
          <w:ins w:id="101" w:author="TeliaSonera" w:date="2013-12-31T17:52:00Z"/>
          <w:lang w:val="en-US"/>
        </w:rPr>
      </w:pPr>
    </w:p>
    <w:p w:rsidR="001604BE" w:rsidRPr="00EF4077" w:rsidRDefault="001604BE" w:rsidP="00EF4077">
      <w:pPr>
        <w:pStyle w:val="2"/>
        <w:numPr>
          <w:ilvl w:val="0"/>
          <w:numId w:val="0"/>
        </w:numPr>
        <w:ind w:left="576" w:hanging="151"/>
        <w:rPr>
          <w:ins w:id="102" w:author="TeliaSonera" w:date="2013-12-31T17:52:00Z"/>
          <w:rFonts w:cs="Arial"/>
          <w:szCs w:val="28"/>
          <w:lang w:val="en-US" w:eastAsia="zh-CN"/>
        </w:rPr>
      </w:pPr>
      <w:bookmarkStart w:id="103" w:name="_Toc373918893"/>
      <w:proofErr w:type="gramStart"/>
      <w:ins w:id="104" w:author="TeliaSonera" w:date="2013-12-31T17:52:00Z">
        <w:r w:rsidRPr="00EF4077">
          <w:rPr>
            <w:rFonts w:cs="Arial"/>
            <w:szCs w:val="28"/>
            <w:lang w:val="en-US" w:eastAsia="zh-CN"/>
          </w:rPr>
          <w:t>6.</w:t>
        </w:r>
      </w:ins>
      <w:ins w:id="105" w:author="suhwan" w:date="2014-01-02T11:27:00Z">
        <w:r w:rsidRPr="00EF4077">
          <w:rPr>
            <w:rFonts w:eastAsiaTheme="minorEastAsia" w:cs="Arial" w:hint="eastAsia"/>
            <w:szCs w:val="28"/>
            <w:lang w:val="en-US" w:eastAsia="ko-KR"/>
          </w:rPr>
          <w:t>X</w:t>
        </w:r>
      </w:ins>
      <w:ins w:id="106" w:author="TeliaSonera" w:date="2013-12-31T17:52:00Z">
        <w:r w:rsidRPr="00EF4077">
          <w:rPr>
            <w:rFonts w:cs="Arial"/>
            <w:szCs w:val="28"/>
            <w:lang w:val="en-US" w:eastAsia="zh-CN"/>
          </w:rPr>
          <w:t>.2</w:t>
        </w:r>
        <w:proofErr w:type="gramEnd"/>
        <w:r w:rsidRPr="00EF4077">
          <w:rPr>
            <w:rFonts w:cs="Arial"/>
            <w:szCs w:val="28"/>
            <w:lang w:val="en-US" w:eastAsia="zh-CN"/>
          </w:rPr>
          <w:tab/>
          <w:t>Channel bandwidths per operating band for CA</w:t>
        </w:r>
        <w:bookmarkEnd w:id="103"/>
      </w:ins>
    </w:p>
    <w:p w:rsidR="001604BE" w:rsidRDefault="001604BE" w:rsidP="008B5F4A">
      <w:pPr>
        <w:pStyle w:val="TH"/>
        <w:spacing w:after="60"/>
        <w:rPr>
          <w:ins w:id="107" w:author="suhwan" w:date="2014-01-02T11:48:00Z"/>
          <w:lang w:eastAsia="ko-KR"/>
        </w:rPr>
      </w:pPr>
      <w:ins w:id="108" w:author="TeliaSonera" w:date="2013-12-31T17:52:00Z">
        <w:r w:rsidRPr="0003526D">
          <w:t>Table 6.</w:t>
        </w:r>
      </w:ins>
      <w:ins w:id="109" w:author="suhwan" w:date="2014-01-02T11:27:00Z">
        <w:r>
          <w:rPr>
            <w:rFonts w:hint="eastAsia"/>
            <w:lang w:eastAsia="ko-KR"/>
          </w:rPr>
          <w:t>X</w:t>
        </w:r>
      </w:ins>
      <w:ins w:id="110" w:author="TeliaSonera" w:date="2013-12-31T17:52:00Z">
        <w:r>
          <w:t>.2</w:t>
        </w:r>
        <w:r w:rsidRPr="0003526D">
          <w:t>-</w:t>
        </w:r>
        <w:r>
          <w:t>1</w:t>
        </w:r>
        <w:r w:rsidRPr="0003526D">
          <w:t>: E-UTRA CA configurations and bandwidth combination sets defined for inter-band CA</w:t>
        </w:r>
        <w:r>
          <w:t xml:space="preserve"> with 3DLs</w:t>
        </w:r>
      </w:ins>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5"/>
        <w:gridCol w:w="945"/>
        <w:gridCol w:w="825"/>
        <w:gridCol w:w="735"/>
        <w:gridCol w:w="736"/>
        <w:gridCol w:w="735"/>
        <w:gridCol w:w="736"/>
        <w:gridCol w:w="825"/>
        <w:gridCol w:w="1187"/>
        <w:gridCol w:w="1286"/>
      </w:tblGrid>
      <w:tr w:rsidR="00EF4077" w:rsidRPr="0003526D" w:rsidTr="00444E56">
        <w:trPr>
          <w:trHeight w:val="191"/>
          <w:jc w:val="center"/>
          <w:ins w:id="111" w:author="suhwan" w:date="2014-01-02T11:48:00Z"/>
        </w:trPr>
        <w:tc>
          <w:tcPr>
            <w:tcW w:w="9614" w:type="dxa"/>
            <w:gridSpan w:val="10"/>
          </w:tcPr>
          <w:p w:rsidR="00EF4077" w:rsidRPr="0003526D" w:rsidRDefault="00EF4077" w:rsidP="00444E56">
            <w:pPr>
              <w:pStyle w:val="TAH"/>
              <w:rPr>
                <w:ins w:id="112" w:author="suhwan" w:date="2014-01-02T11:48:00Z"/>
              </w:rPr>
            </w:pPr>
            <w:ins w:id="113" w:author="suhwan" w:date="2014-01-02T11:48:00Z">
              <w:r w:rsidRPr="0003526D">
                <w:t>E-UTRA CA configuration / Bandwidth combination set</w:t>
              </w:r>
            </w:ins>
          </w:p>
        </w:tc>
      </w:tr>
      <w:tr w:rsidR="00EF4077" w:rsidRPr="0003526D" w:rsidTr="000A4330">
        <w:trPr>
          <w:trHeight w:val="810"/>
          <w:jc w:val="center"/>
          <w:ins w:id="114" w:author="suhwan" w:date="2014-01-02T11:48:00Z"/>
        </w:trPr>
        <w:tc>
          <w:tcPr>
            <w:tcW w:w="1608" w:type="dxa"/>
            <w:tcBorders>
              <w:bottom w:val="single" w:sz="4" w:space="0" w:color="auto"/>
            </w:tcBorders>
            <w:vAlign w:val="center"/>
          </w:tcPr>
          <w:p w:rsidR="00EF4077" w:rsidRPr="0003526D" w:rsidRDefault="00EF4077" w:rsidP="00444E56">
            <w:pPr>
              <w:pStyle w:val="TAH"/>
              <w:rPr>
                <w:ins w:id="115" w:author="suhwan" w:date="2014-01-02T11:48:00Z"/>
              </w:rPr>
            </w:pPr>
            <w:ins w:id="116" w:author="suhwan" w:date="2014-01-02T11:48:00Z">
              <w:r w:rsidRPr="0003526D">
                <w:t>E-UTRA CA Configuration</w:t>
              </w:r>
            </w:ins>
          </w:p>
        </w:tc>
        <w:tc>
          <w:tcPr>
            <w:tcW w:w="945" w:type="dxa"/>
            <w:tcBorders>
              <w:bottom w:val="single" w:sz="4" w:space="0" w:color="auto"/>
            </w:tcBorders>
            <w:vAlign w:val="center"/>
          </w:tcPr>
          <w:p w:rsidR="00EF4077" w:rsidRPr="0003526D" w:rsidRDefault="00EF4077" w:rsidP="00444E56">
            <w:pPr>
              <w:pStyle w:val="TAH"/>
              <w:rPr>
                <w:ins w:id="117" w:author="suhwan" w:date="2014-01-02T11:48:00Z"/>
              </w:rPr>
            </w:pPr>
            <w:ins w:id="118" w:author="suhwan" w:date="2014-01-02T11:48:00Z">
              <w:r w:rsidRPr="0003526D">
                <w:t>E-UTRA Bands</w:t>
              </w:r>
            </w:ins>
          </w:p>
        </w:tc>
        <w:tc>
          <w:tcPr>
            <w:tcW w:w="829" w:type="dxa"/>
            <w:tcBorders>
              <w:bottom w:val="single" w:sz="4" w:space="0" w:color="auto"/>
            </w:tcBorders>
            <w:vAlign w:val="center"/>
          </w:tcPr>
          <w:p w:rsidR="00EF4077" w:rsidRPr="0003526D" w:rsidRDefault="00EF4077" w:rsidP="00444E56">
            <w:pPr>
              <w:pStyle w:val="TAH"/>
              <w:rPr>
                <w:ins w:id="119" w:author="suhwan" w:date="2014-01-02T11:48:00Z"/>
              </w:rPr>
            </w:pPr>
            <w:ins w:id="120" w:author="suhwan" w:date="2014-01-02T11:48:00Z">
              <w:r w:rsidRPr="0003526D">
                <w:t>1.4 MHz</w:t>
              </w:r>
            </w:ins>
          </w:p>
        </w:tc>
        <w:tc>
          <w:tcPr>
            <w:tcW w:w="738" w:type="dxa"/>
            <w:tcBorders>
              <w:bottom w:val="single" w:sz="4" w:space="0" w:color="auto"/>
            </w:tcBorders>
            <w:vAlign w:val="center"/>
          </w:tcPr>
          <w:p w:rsidR="00EF4077" w:rsidRPr="0003526D" w:rsidRDefault="00EF4077" w:rsidP="00444E56">
            <w:pPr>
              <w:pStyle w:val="TAH"/>
              <w:rPr>
                <w:ins w:id="121" w:author="suhwan" w:date="2014-01-02T11:48:00Z"/>
              </w:rPr>
            </w:pPr>
            <w:ins w:id="122" w:author="suhwan" w:date="2014-01-02T11:48:00Z">
              <w:r w:rsidRPr="0003526D">
                <w:t>3 MHz</w:t>
              </w:r>
            </w:ins>
          </w:p>
        </w:tc>
        <w:tc>
          <w:tcPr>
            <w:tcW w:w="739" w:type="dxa"/>
            <w:tcBorders>
              <w:bottom w:val="single" w:sz="4" w:space="0" w:color="auto"/>
            </w:tcBorders>
            <w:vAlign w:val="center"/>
          </w:tcPr>
          <w:p w:rsidR="00EF4077" w:rsidRPr="0003526D" w:rsidRDefault="00EF4077" w:rsidP="00444E56">
            <w:pPr>
              <w:pStyle w:val="TAH"/>
              <w:rPr>
                <w:ins w:id="123" w:author="suhwan" w:date="2014-01-02T11:48:00Z"/>
              </w:rPr>
            </w:pPr>
            <w:ins w:id="124" w:author="suhwan" w:date="2014-01-02T11:48:00Z">
              <w:r w:rsidRPr="0003526D">
                <w:t>5 MHz</w:t>
              </w:r>
            </w:ins>
          </w:p>
        </w:tc>
        <w:tc>
          <w:tcPr>
            <w:tcW w:w="738" w:type="dxa"/>
            <w:tcBorders>
              <w:bottom w:val="single" w:sz="4" w:space="0" w:color="auto"/>
            </w:tcBorders>
            <w:vAlign w:val="center"/>
          </w:tcPr>
          <w:p w:rsidR="00EF4077" w:rsidRPr="0003526D" w:rsidRDefault="00EF4077" w:rsidP="00444E56">
            <w:pPr>
              <w:pStyle w:val="TAH"/>
              <w:rPr>
                <w:ins w:id="125" w:author="suhwan" w:date="2014-01-02T11:48:00Z"/>
              </w:rPr>
            </w:pPr>
            <w:ins w:id="126" w:author="suhwan" w:date="2014-01-02T11:48:00Z">
              <w:r w:rsidRPr="0003526D">
                <w:t>10 MHz</w:t>
              </w:r>
            </w:ins>
          </w:p>
        </w:tc>
        <w:tc>
          <w:tcPr>
            <w:tcW w:w="739" w:type="dxa"/>
            <w:tcBorders>
              <w:bottom w:val="single" w:sz="4" w:space="0" w:color="auto"/>
            </w:tcBorders>
            <w:vAlign w:val="center"/>
          </w:tcPr>
          <w:p w:rsidR="00EF4077" w:rsidRPr="0003526D" w:rsidRDefault="00EF4077" w:rsidP="00444E56">
            <w:pPr>
              <w:pStyle w:val="TAH"/>
              <w:rPr>
                <w:ins w:id="127" w:author="suhwan" w:date="2014-01-02T11:48:00Z"/>
              </w:rPr>
            </w:pPr>
            <w:ins w:id="128" w:author="suhwan" w:date="2014-01-02T11:48:00Z">
              <w:r w:rsidRPr="0003526D">
                <w:t>15 MHz</w:t>
              </w:r>
            </w:ins>
          </w:p>
        </w:tc>
        <w:tc>
          <w:tcPr>
            <w:tcW w:w="829" w:type="dxa"/>
            <w:tcBorders>
              <w:bottom w:val="single" w:sz="4" w:space="0" w:color="auto"/>
            </w:tcBorders>
            <w:vAlign w:val="center"/>
          </w:tcPr>
          <w:p w:rsidR="00EF4077" w:rsidRPr="0003526D" w:rsidRDefault="00EF4077" w:rsidP="00444E56">
            <w:pPr>
              <w:pStyle w:val="TAH"/>
              <w:rPr>
                <w:ins w:id="129" w:author="suhwan" w:date="2014-01-02T11:48:00Z"/>
              </w:rPr>
            </w:pPr>
            <w:ins w:id="130" w:author="suhwan" w:date="2014-01-02T11:48:00Z">
              <w:r w:rsidRPr="0003526D">
                <w:t>20 MHz</w:t>
              </w:r>
            </w:ins>
          </w:p>
        </w:tc>
        <w:tc>
          <w:tcPr>
            <w:tcW w:w="1176" w:type="dxa"/>
            <w:tcBorders>
              <w:bottom w:val="single" w:sz="4" w:space="0" w:color="auto"/>
            </w:tcBorders>
            <w:vAlign w:val="center"/>
          </w:tcPr>
          <w:p w:rsidR="00EF4077" w:rsidRPr="0003526D" w:rsidRDefault="00EF4077" w:rsidP="00444E56">
            <w:pPr>
              <w:pStyle w:val="TAH"/>
              <w:rPr>
                <w:ins w:id="131" w:author="suhwan" w:date="2014-01-02T11:48:00Z"/>
              </w:rPr>
            </w:pPr>
            <w:ins w:id="132" w:author="suhwan" w:date="2014-01-02T11:48:00Z">
              <w:r w:rsidRPr="0003526D">
                <w:t>Maximum aggregated bandwidth</w:t>
              </w:r>
            </w:ins>
          </w:p>
          <w:p w:rsidR="00EF4077" w:rsidRPr="0003526D" w:rsidRDefault="00EF4077" w:rsidP="00444E56">
            <w:pPr>
              <w:pStyle w:val="TAH"/>
              <w:rPr>
                <w:ins w:id="133" w:author="suhwan" w:date="2014-01-02T11:48:00Z"/>
              </w:rPr>
            </w:pPr>
            <w:ins w:id="134" w:author="suhwan" w:date="2014-01-02T11:48:00Z">
              <w:r w:rsidRPr="0003526D">
                <w:t>[MHz]</w:t>
              </w:r>
            </w:ins>
          </w:p>
        </w:tc>
        <w:tc>
          <w:tcPr>
            <w:tcW w:w="1274" w:type="dxa"/>
            <w:tcBorders>
              <w:bottom w:val="single" w:sz="4" w:space="0" w:color="auto"/>
            </w:tcBorders>
            <w:vAlign w:val="center"/>
          </w:tcPr>
          <w:p w:rsidR="00EF4077" w:rsidRPr="0003526D" w:rsidRDefault="00EF4077" w:rsidP="00444E56">
            <w:pPr>
              <w:pStyle w:val="TAH"/>
              <w:rPr>
                <w:ins w:id="135" w:author="suhwan" w:date="2014-01-02T11:48:00Z"/>
              </w:rPr>
            </w:pPr>
            <w:ins w:id="136" w:author="suhwan" w:date="2014-01-02T11:48:00Z">
              <w:r w:rsidRPr="0003526D">
                <w:t>Bandwidth combination set</w:t>
              </w:r>
            </w:ins>
          </w:p>
        </w:tc>
      </w:tr>
      <w:tr w:rsidR="00EF4077" w:rsidRPr="0003526D" w:rsidTr="000A4330">
        <w:trPr>
          <w:trHeight w:val="218"/>
          <w:jc w:val="center"/>
          <w:ins w:id="137" w:author="suhwan" w:date="2014-01-02T11:48:00Z"/>
        </w:trPr>
        <w:tc>
          <w:tcPr>
            <w:tcW w:w="1608" w:type="dxa"/>
            <w:vMerge w:val="restart"/>
            <w:tcBorders>
              <w:top w:val="single" w:sz="4" w:space="0" w:color="auto"/>
              <w:left w:val="single" w:sz="4" w:space="0" w:color="auto"/>
              <w:bottom w:val="single" w:sz="4" w:space="0" w:color="auto"/>
              <w:right w:val="single" w:sz="4" w:space="0" w:color="auto"/>
            </w:tcBorders>
            <w:vAlign w:val="center"/>
          </w:tcPr>
          <w:p w:rsidR="00EF4077" w:rsidRPr="00EF4077" w:rsidRDefault="00EF4077" w:rsidP="00444E56">
            <w:pPr>
              <w:pStyle w:val="TAC"/>
              <w:rPr>
                <w:ins w:id="138" w:author="suhwan" w:date="2014-01-02T11:48:00Z"/>
                <w:rFonts w:eastAsiaTheme="minorEastAsia"/>
                <w:lang w:eastAsia="ko-KR"/>
              </w:rPr>
            </w:pPr>
            <w:ins w:id="139" w:author="suhwan" w:date="2014-01-02T11:48:00Z">
              <w:r>
                <w:t>CA_</w:t>
              </w:r>
              <w:r>
                <w:rPr>
                  <w:rFonts w:eastAsiaTheme="minorEastAsia" w:hint="eastAsia"/>
                  <w:lang w:eastAsia="ko-KR"/>
                </w:rPr>
                <w:t>1</w:t>
              </w:r>
              <w:r w:rsidRPr="0003526D">
                <w:t>A</w:t>
              </w:r>
              <w:r>
                <w:t>-</w:t>
              </w:r>
              <w:r>
                <w:rPr>
                  <w:rFonts w:eastAsiaTheme="minorEastAsia" w:hint="eastAsia"/>
                  <w:lang w:eastAsia="ko-KR"/>
                </w:rPr>
                <w:t>5</w:t>
              </w:r>
              <w:r>
                <w:t>A-</w:t>
              </w:r>
              <w:r>
                <w:rPr>
                  <w:rFonts w:eastAsiaTheme="minorEastAsia" w:hint="eastAsia"/>
                  <w:lang w:eastAsia="ko-KR"/>
                </w:rPr>
                <w:t>7</w:t>
              </w:r>
              <w:r w:rsidRPr="0003526D">
                <w:t>A</w:t>
              </w:r>
            </w:ins>
          </w:p>
        </w:tc>
        <w:tc>
          <w:tcPr>
            <w:tcW w:w="945" w:type="dxa"/>
            <w:tcBorders>
              <w:top w:val="single" w:sz="4" w:space="0" w:color="auto"/>
              <w:left w:val="single" w:sz="4" w:space="0" w:color="auto"/>
              <w:bottom w:val="single" w:sz="6" w:space="0" w:color="auto"/>
              <w:right w:val="single" w:sz="6" w:space="0" w:color="auto"/>
            </w:tcBorders>
            <w:shd w:val="clear" w:color="auto" w:fill="auto"/>
            <w:vAlign w:val="center"/>
          </w:tcPr>
          <w:p w:rsidR="00EF4077" w:rsidRPr="009A1EB2" w:rsidRDefault="00EF4077" w:rsidP="00444E56">
            <w:pPr>
              <w:pStyle w:val="TAC"/>
              <w:rPr>
                <w:ins w:id="140" w:author="suhwan" w:date="2014-01-02T11:48:00Z"/>
                <w:rFonts w:eastAsiaTheme="minorEastAsia"/>
                <w:lang w:eastAsia="ko-KR"/>
              </w:rPr>
            </w:pPr>
            <w:ins w:id="141" w:author="suhwan" w:date="2014-01-02T11:48:00Z">
              <w:r>
                <w:rPr>
                  <w:rFonts w:eastAsiaTheme="minorEastAsia" w:hint="eastAsia"/>
                  <w:lang w:eastAsia="ko-KR"/>
                </w:rPr>
                <w:t>1</w:t>
              </w:r>
            </w:ins>
          </w:p>
        </w:tc>
        <w:tc>
          <w:tcPr>
            <w:tcW w:w="829" w:type="dxa"/>
            <w:tcBorders>
              <w:top w:val="single" w:sz="4" w:space="0" w:color="auto"/>
              <w:left w:val="single" w:sz="6" w:space="0" w:color="auto"/>
              <w:bottom w:val="single" w:sz="6" w:space="0" w:color="auto"/>
              <w:right w:val="single" w:sz="6" w:space="0" w:color="auto"/>
            </w:tcBorders>
            <w:shd w:val="clear" w:color="auto" w:fill="auto"/>
            <w:vAlign w:val="center"/>
          </w:tcPr>
          <w:p w:rsidR="00EF4077" w:rsidRPr="0003526D" w:rsidRDefault="00EF4077" w:rsidP="00444E56">
            <w:pPr>
              <w:pStyle w:val="TAC"/>
              <w:rPr>
                <w:ins w:id="142" w:author="suhwan" w:date="2014-01-02T11:48:00Z"/>
              </w:rPr>
            </w:pPr>
          </w:p>
        </w:tc>
        <w:tc>
          <w:tcPr>
            <w:tcW w:w="738" w:type="dxa"/>
            <w:tcBorders>
              <w:top w:val="single" w:sz="4"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43" w:author="suhwan" w:date="2014-01-02T11:48:00Z"/>
              </w:rPr>
            </w:pPr>
          </w:p>
        </w:tc>
        <w:tc>
          <w:tcPr>
            <w:tcW w:w="739" w:type="dxa"/>
            <w:tcBorders>
              <w:top w:val="single" w:sz="4"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44" w:author="suhwan" w:date="2014-01-02T11:48:00Z"/>
              </w:rPr>
            </w:pPr>
            <w:ins w:id="145" w:author="suhwan" w:date="2014-01-02T11:48:00Z">
              <w:r w:rsidRPr="0003526D">
                <w:t>Yes</w:t>
              </w:r>
            </w:ins>
          </w:p>
        </w:tc>
        <w:tc>
          <w:tcPr>
            <w:tcW w:w="738" w:type="dxa"/>
            <w:tcBorders>
              <w:top w:val="single" w:sz="4"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46" w:author="suhwan" w:date="2014-01-02T11:48:00Z"/>
              </w:rPr>
            </w:pPr>
            <w:ins w:id="147" w:author="suhwan" w:date="2014-01-02T11:48:00Z">
              <w:r w:rsidRPr="0003526D">
                <w:t>Yes</w:t>
              </w:r>
            </w:ins>
          </w:p>
        </w:tc>
        <w:tc>
          <w:tcPr>
            <w:tcW w:w="739" w:type="dxa"/>
            <w:tcBorders>
              <w:top w:val="single" w:sz="4"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48" w:author="suhwan" w:date="2014-01-02T11:48:00Z"/>
              </w:rPr>
            </w:pPr>
          </w:p>
        </w:tc>
        <w:tc>
          <w:tcPr>
            <w:tcW w:w="829" w:type="dxa"/>
            <w:tcBorders>
              <w:top w:val="single" w:sz="4"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49" w:author="suhwan" w:date="2014-01-02T11:48:00Z"/>
              </w:rPr>
            </w:pPr>
          </w:p>
        </w:tc>
        <w:tc>
          <w:tcPr>
            <w:tcW w:w="1176" w:type="dxa"/>
            <w:vMerge w:val="restart"/>
            <w:tcBorders>
              <w:top w:val="single" w:sz="4" w:space="0" w:color="auto"/>
              <w:left w:val="single" w:sz="6" w:space="0" w:color="auto"/>
              <w:bottom w:val="single" w:sz="6" w:space="0" w:color="auto"/>
              <w:right w:val="single" w:sz="6" w:space="0" w:color="auto"/>
            </w:tcBorders>
            <w:vAlign w:val="center"/>
          </w:tcPr>
          <w:p w:rsidR="00EF4077" w:rsidRPr="00EF4077" w:rsidRDefault="00EF4077" w:rsidP="00444E56">
            <w:pPr>
              <w:pStyle w:val="TAC"/>
              <w:rPr>
                <w:ins w:id="150" w:author="suhwan" w:date="2014-01-02T11:48:00Z"/>
                <w:rFonts w:eastAsiaTheme="minorEastAsia"/>
                <w:lang w:eastAsia="ko-KR"/>
              </w:rPr>
            </w:pPr>
            <w:ins w:id="151" w:author="suhwan" w:date="2014-01-02T11:48:00Z">
              <w:r>
                <w:rPr>
                  <w:rFonts w:eastAsiaTheme="minorEastAsia" w:hint="eastAsia"/>
                  <w:lang w:eastAsia="ko-KR"/>
                </w:rPr>
                <w:t>4</w:t>
              </w:r>
              <w:r w:rsidRPr="0003526D">
                <w:t>0</w:t>
              </w:r>
            </w:ins>
          </w:p>
        </w:tc>
        <w:tc>
          <w:tcPr>
            <w:tcW w:w="1274" w:type="dxa"/>
            <w:vMerge w:val="restart"/>
            <w:tcBorders>
              <w:top w:val="single" w:sz="4" w:space="0" w:color="auto"/>
              <w:left w:val="single" w:sz="6" w:space="0" w:color="auto"/>
              <w:bottom w:val="single" w:sz="6" w:space="0" w:color="auto"/>
              <w:right w:val="single" w:sz="4" w:space="0" w:color="auto"/>
            </w:tcBorders>
            <w:vAlign w:val="center"/>
          </w:tcPr>
          <w:p w:rsidR="00EF4077" w:rsidRPr="00EF4077" w:rsidRDefault="00EF4077" w:rsidP="00444E56">
            <w:pPr>
              <w:pStyle w:val="TAC"/>
              <w:rPr>
                <w:ins w:id="152" w:author="suhwan" w:date="2014-01-02T11:48:00Z"/>
                <w:rFonts w:eastAsiaTheme="minorEastAsia"/>
                <w:lang w:eastAsia="ko-KR"/>
              </w:rPr>
            </w:pPr>
            <w:ins w:id="153" w:author="suhwan" w:date="2014-01-02T11:48:00Z">
              <w:r w:rsidRPr="0003526D">
                <w:t>0</w:t>
              </w:r>
            </w:ins>
          </w:p>
        </w:tc>
      </w:tr>
      <w:tr w:rsidR="000A4330" w:rsidRPr="0003526D" w:rsidTr="000A4330">
        <w:trPr>
          <w:trHeight w:val="218"/>
          <w:jc w:val="center"/>
          <w:ins w:id="154" w:author="suhwan" w:date="2014-01-02T11:48:00Z"/>
        </w:trPr>
        <w:tc>
          <w:tcPr>
            <w:tcW w:w="1608" w:type="dxa"/>
            <w:vMerge/>
            <w:tcBorders>
              <w:top w:val="single" w:sz="6" w:space="0" w:color="auto"/>
              <w:left w:val="single" w:sz="4" w:space="0" w:color="auto"/>
              <w:bottom w:val="single" w:sz="4" w:space="0" w:color="auto"/>
              <w:right w:val="single" w:sz="4" w:space="0" w:color="auto"/>
            </w:tcBorders>
            <w:vAlign w:val="center"/>
          </w:tcPr>
          <w:p w:rsidR="00EF4077" w:rsidRPr="0003526D" w:rsidRDefault="00EF4077" w:rsidP="00444E56">
            <w:pPr>
              <w:pStyle w:val="TAC"/>
              <w:rPr>
                <w:ins w:id="155" w:author="suhwan" w:date="2014-01-02T11:48:00Z"/>
              </w:rPr>
            </w:pPr>
          </w:p>
        </w:tc>
        <w:tc>
          <w:tcPr>
            <w:tcW w:w="945" w:type="dxa"/>
            <w:tcBorders>
              <w:top w:val="single" w:sz="6" w:space="0" w:color="auto"/>
              <w:left w:val="single" w:sz="4" w:space="0" w:color="auto"/>
              <w:bottom w:val="single" w:sz="6" w:space="0" w:color="auto"/>
              <w:right w:val="single" w:sz="6" w:space="0" w:color="auto"/>
            </w:tcBorders>
            <w:shd w:val="clear" w:color="auto" w:fill="auto"/>
            <w:vAlign w:val="center"/>
          </w:tcPr>
          <w:p w:rsidR="00EF4077" w:rsidRPr="009A1EB2" w:rsidRDefault="00EF4077" w:rsidP="00444E56">
            <w:pPr>
              <w:pStyle w:val="TAC"/>
              <w:rPr>
                <w:ins w:id="156" w:author="suhwan" w:date="2014-01-02T11:48:00Z"/>
                <w:rFonts w:eastAsiaTheme="minorEastAsia"/>
                <w:lang w:eastAsia="ko-KR"/>
              </w:rPr>
            </w:pPr>
            <w:ins w:id="157" w:author="suhwan" w:date="2014-01-02T11:48:00Z">
              <w:r>
                <w:rPr>
                  <w:rFonts w:eastAsiaTheme="minorEastAsia" w:hint="eastAsia"/>
                  <w:lang w:eastAsia="ko-KR"/>
                </w:rPr>
                <w:t>5</w:t>
              </w:r>
            </w:ins>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rsidR="00EF4077" w:rsidRPr="0003526D" w:rsidRDefault="00EF4077" w:rsidP="00444E56">
            <w:pPr>
              <w:pStyle w:val="TAC"/>
              <w:rPr>
                <w:ins w:id="158" w:author="suhwan" w:date="2014-01-02T11:48:00Z"/>
                <w:lang w:eastAsia="ja-JP"/>
              </w:rPr>
            </w:pPr>
          </w:p>
        </w:tc>
        <w:tc>
          <w:tcPr>
            <w:tcW w:w="738" w:type="dxa"/>
            <w:tcBorders>
              <w:top w:val="single" w:sz="6"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59" w:author="suhwan" w:date="2014-01-02T11:48:00Z"/>
              </w:rPr>
            </w:pPr>
          </w:p>
        </w:tc>
        <w:tc>
          <w:tcPr>
            <w:tcW w:w="739" w:type="dxa"/>
            <w:tcBorders>
              <w:top w:val="single" w:sz="6"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60" w:author="suhwan" w:date="2014-01-02T11:48:00Z"/>
              </w:rPr>
            </w:pPr>
            <w:ins w:id="161" w:author="suhwan" w:date="2014-01-02T11:48:00Z">
              <w:r w:rsidRPr="0003526D">
                <w:t>Yes</w:t>
              </w:r>
            </w:ins>
          </w:p>
        </w:tc>
        <w:tc>
          <w:tcPr>
            <w:tcW w:w="738" w:type="dxa"/>
            <w:tcBorders>
              <w:top w:val="single" w:sz="6"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62" w:author="suhwan" w:date="2014-01-02T11:48:00Z"/>
              </w:rPr>
            </w:pPr>
            <w:ins w:id="163" w:author="suhwan" w:date="2014-01-02T11:48:00Z">
              <w:r w:rsidRPr="0003526D">
                <w:t>Yes</w:t>
              </w:r>
            </w:ins>
          </w:p>
        </w:tc>
        <w:tc>
          <w:tcPr>
            <w:tcW w:w="739" w:type="dxa"/>
            <w:tcBorders>
              <w:top w:val="single" w:sz="6"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64" w:author="suhwan" w:date="2014-01-02T11:48:00Z"/>
              </w:rPr>
            </w:pPr>
          </w:p>
        </w:tc>
        <w:tc>
          <w:tcPr>
            <w:tcW w:w="829" w:type="dxa"/>
            <w:tcBorders>
              <w:top w:val="single" w:sz="6"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65" w:author="suhwan" w:date="2014-01-02T11:48:00Z"/>
              </w:rPr>
            </w:pPr>
          </w:p>
        </w:tc>
        <w:tc>
          <w:tcPr>
            <w:tcW w:w="1176" w:type="dxa"/>
            <w:vMerge/>
            <w:tcBorders>
              <w:top w:val="single" w:sz="6"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66" w:author="suhwan" w:date="2014-01-02T11:48:00Z"/>
              </w:rPr>
            </w:pPr>
          </w:p>
        </w:tc>
        <w:tc>
          <w:tcPr>
            <w:tcW w:w="1274" w:type="dxa"/>
            <w:vMerge/>
            <w:tcBorders>
              <w:top w:val="single" w:sz="6" w:space="0" w:color="auto"/>
              <w:left w:val="single" w:sz="6" w:space="0" w:color="auto"/>
              <w:bottom w:val="single" w:sz="6" w:space="0" w:color="auto"/>
              <w:right w:val="single" w:sz="4" w:space="0" w:color="auto"/>
            </w:tcBorders>
            <w:vAlign w:val="center"/>
          </w:tcPr>
          <w:p w:rsidR="00EF4077" w:rsidRPr="0003526D" w:rsidRDefault="00EF4077" w:rsidP="00444E56">
            <w:pPr>
              <w:pStyle w:val="TAC"/>
              <w:rPr>
                <w:ins w:id="167" w:author="suhwan" w:date="2014-01-02T11:48:00Z"/>
              </w:rPr>
            </w:pPr>
          </w:p>
        </w:tc>
      </w:tr>
      <w:tr w:rsidR="000A4330" w:rsidRPr="0003526D" w:rsidTr="000A4330">
        <w:trPr>
          <w:trHeight w:val="156"/>
          <w:jc w:val="center"/>
          <w:ins w:id="168" w:author="suhwan" w:date="2014-01-02T11:48:00Z"/>
        </w:trPr>
        <w:tc>
          <w:tcPr>
            <w:tcW w:w="1608" w:type="dxa"/>
            <w:vMerge/>
            <w:tcBorders>
              <w:top w:val="single" w:sz="6" w:space="0" w:color="auto"/>
              <w:left w:val="single" w:sz="4" w:space="0" w:color="auto"/>
              <w:bottom w:val="single" w:sz="4" w:space="0" w:color="auto"/>
              <w:right w:val="single" w:sz="4" w:space="0" w:color="auto"/>
            </w:tcBorders>
            <w:vAlign w:val="center"/>
          </w:tcPr>
          <w:p w:rsidR="00EF4077" w:rsidRPr="0003526D" w:rsidRDefault="00EF4077" w:rsidP="00444E56">
            <w:pPr>
              <w:pStyle w:val="TAC"/>
              <w:rPr>
                <w:ins w:id="169" w:author="suhwan" w:date="2014-01-02T11:48:00Z"/>
              </w:rPr>
            </w:pPr>
          </w:p>
        </w:tc>
        <w:tc>
          <w:tcPr>
            <w:tcW w:w="945" w:type="dxa"/>
            <w:tcBorders>
              <w:top w:val="single" w:sz="6" w:space="0" w:color="auto"/>
              <w:left w:val="single" w:sz="4" w:space="0" w:color="auto"/>
              <w:bottom w:val="single" w:sz="4" w:space="0" w:color="auto"/>
              <w:right w:val="single" w:sz="6" w:space="0" w:color="auto"/>
            </w:tcBorders>
            <w:shd w:val="clear" w:color="auto" w:fill="auto"/>
            <w:vAlign w:val="center"/>
          </w:tcPr>
          <w:p w:rsidR="00EF4077" w:rsidRPr="009A1EB2" w:rsidRDefault="00EF4077" w:rsidP="00444E56">
            <w:pPr>
              <w:pStyle w:val="TAC"/>
              <w:rPr>
                <w:ins w:id="170" w:author="suhwan" w:date="2014-01-02T11:48:00Z"/>
                <w:rFonts w:eastAsiaTheme="minorEastAsia"/>
                <w:lang w:eastAsia="ko-KR"/>
              </w:rPr>
            </w:pPr>
            <w:ins w:id="171" w:author="suhwan" w:date="2014-01-02T11:48:00Z">
              <w:r>
                <w:rPr>
                  <w:rFonts w:eastAsiaTheme="minorEastAsia" w:hint="eastAsia"/>
                  <w:lang w:eastAsia="ko-KR"/>
                </w:rPr>
                <w:t>7</w:t>
              </w:r>
            </w:ins>
          </w:p>
        </w:tc>
        <w:tc>
          <w:tcPr>
            <w:tcW w:w="829" w:type="dxa"/>
            <w:tcBorders>
              <w:top w:val="single" w:sz="6" w:space="0" w:color="auto"/>
              <w:left w:val="single" w:sz="6" w:space="0" w:color="auto"/>
              <w:bottom w:val="single" w:sz="4" w:space="0" w:color="auto"/>
              <w:right w:val="single" w:sz="6" w:space="0" w:color="auto"/>
            </w:tcBorders>
            <w:shd w:val="clear" w:color="auto" w:fill="auto"/>
            <w:vAlign w:val="center"/>
          </w:tcPr>
          <w:p w:rsidR="00EF4077" w:rsidRPr="0003526D" w:rsidRDefault="00EF4077" w:rsidP="00444E56">
            <w:pPr>
              <w:pStyle w:val="TAC"/>
              <w:rPr>
                <w:ins w:id="172" w:author="suhwan" w:date="2014-01-02T11:48:00Z"/>
              </w:rPr>
            </w:pPr>
          </w:p>
        </w:tc>
        <w:tc>
          <w:tcPr>
            <w:tcW w:w="738" w:type="dxa"/>
            <w:tcBorders>
              <w:top w:val="single" w:sz="6" w:space="0" w:color="auto"/>
              <w:left w:val="single" w:sz="6" w:space="0" w:color="auto"/>
              <w:bottom w:val="single" w:sz="4" w:space="0" w:color="auto"/>
              <w:right w:val="single" w:sz="6" w:space="0" w:color="auto"/>
            </w:tcBorders>
            <w:vAlign w:val="center"/>
          </w:tcPr>
          <w:p w:rsidR="00EF4077" w:rsidRPr="0003526D" w:rsidRDefault="00EF4077" w:rsidP="00444E56">
            <w:pPr>
              <w:pStyle w:val="TAC"/>
              <w:rPr>
                <w:ins w:id="173" w:author="suhwan" w:date="2014-01-02T11:48:00Z"/>
              </w:rPr>
            </w:pPr>
          </w:p>
        </w:tc>
        <w:tc>
          <w:tcPr>
            <w:tcW w:w="739" w:type="dxa"/>
            <w:tcBorders>
              <w:top w:val="single" w:sz="6" w:space="0" w:color="auto"/>
              <w:left w:val="single" w:sz="6" w:space="0" w:color="auto"/>
              <w:bottom w:val="single" w:sz="4" w:space="0" w:color="auto"/>
              <w:right w:val="single" w:sz="6" w:space="0" w:color="auto"/>
            </w:tcBorders>
            <w:vAlign w:val="center"/>
          </w:tcPr>
          <w:p w:rsidR="00EF4077" w:rsidRPr="0003526D" w:rsidRDefault="00EF4077" w:rsidP="00444E56">
            <w:pPr>
              <w:pStyle w:val="TAC"/>
              <w:rPr>
                <w:ins w:id="174" w:author="suhwan" w:date="2014-01-02T11:48:00Z"/>
              </w:rPr>
            </w:pPr>
          </w:p>
        </w:tc>
        <w:tc>
          <w:tcPr>
            <w:tcW w:w="738" w:type="dxa"/>
            <w:tcBorders>
              <w:top w:val="single" w:sz="6" w:space="0" w:color="auto"/>
              <w:left w:val="single" w:sz="6" w:space="0" w:color="auto"/>
              <w:bottom w:val="single" w:sz="4" w:space="0" w:color="auto"/>
              <w:right w:val="single" w:sz="6" w:space="0" w:color="auto"/>
            </w:tcBorders>
            <w:vAlign w:val="center"/>
          </w:tcPr>
          <w:p w:rsidR="00EF4077" w:rsidRPr="0003526D" w:rsidRDefault="00EF4077" w:rsidP="00444E56">
            <w:pPr>
              <w:pStyle w:val="TAC"/>
              <w:rPr>
                <w:ins w:id="175" w:author="suhwan" w:date="2014-01-02T11:48:00Z"/>
              </w:rPr>
            </w:pPr>
            <w:ins w:id="176" w:author="suhwan" w:date="2014-01-02T11:48:00Z">
              <w:r w:rsidRPr="0003526D">
                <w:t>Yes</w:t>
              </w:r>
            </w:ins>
          </w:p>
        </w:tc>
        <w:tc>
          <w:tcPr>
            <w:tcW w:w="739" w:type="dxa"/>
            <w:tcBorders>
              <w:top w:val="single" w:sz="6" w:space="0" w:color="auto"/>
              <w:left w:val="single" w:sz="6" w:space="0" w:color="auto"/>
              <w:bottom w:val="single" w:sz="4" w:space="0" w:color="auto"/>
              <w:right w:val="single" w:sz="6" w:space="0" w:color="auto"/>
            </w:tcBorders>
            <w:vAlign w:val="center"/>
          </w:tcPr>
          <w:p w:rsidR="00EF4077" w:rsidRPr="009A1EB2" w:rsidRDefault="00EF4077" w:rsidP="00444E56">
            <w:pPr>
              <w:pStyle w:val="TAC"/>
              <w:rPr>
                <w:ins w:id="177" w:author="suhwan" w:date="2014-01-02T11:48:00Z"/>
                <w:rFonts w:eastAsiaTheme="minorEastAsia"/>
                <w:lang w:eastAsia="ko-KR"/>
              </w:rPr>
            </w:pPr>
            <w:ins w:id="178" w:author="suhwan" w:date="2014-01-02T11:48:00Z">
              <w:r>
                <w:rPr>
                  <w:rFonts w:eastAsiaTheme="minorEastAsia" w:hint="eastAsia"/>
                  <w:lang w:eastAsia="ko-KR"/>
                </w:rPr>
                <w:t>Yes</w:t>
              </w:r>
            </w:ins>
          </w:p>
        </w:tc>
        <w:tc>
          <w:tcPr>
            <w:tcW w:w="829" w:type="dxa"/>
            <w:tcBorders>
              <w:top w:val="single" w:sz="6" w:space="0" w:color="auto"/>
              <w:left w:val="single" w:sz="6" w:space="0" w:color="auto"/>
              <w:bottom w:val="single" w:sz="4" w:space="0" w:color="auto"/>
              <w:right w:val="single" w:sz="6" w:space="0" w:color="auto"/>
            </w:tcBorders>
            <w:vAlign w:val="center"/>
          </w:tcPr>
          <w:p w:rsidR="00EF4077" w:rsidRPr="009A1EB2" w:rsidRDefault="00EF4077" w:rsidP="00444E56">
            <w:pPr>
              <w:pStyle w:val="TAC"/>
              <w:rPr>
                <w:ins w:id="179" w:author="suhwan" w:date="2014-01-02T11:48:00Z"/>
                <w:rFonts w:eastAsiaTheme="minorEastAsia"/>
                <w:lang w:eastAsia="ko-KR"/>
              </w:rPr>
            </w:pPr>
            <w:ins w:id="180" w:author="suhwan" w:date="2014-01-02T11:48:00Z">
              <w:r>
                <w:rPr>
                  <w:rFonts w:eastAsiaTheme="minorEastAsia" w:hint="eastAsia"/>
                  <w:lang w:eastAsia="ko-KR"/>
                </w:rPr>
                <w:t>Yes</w:t>
              </w:r>
            </w:ins>
          </w:p>
        </w:tc>
        <w:tc>
          <w:tcPr>
            <w:tcW w:w="1176" w:type="dxa"/>
            <w:vMerge/>
            <w:tcBorders>
              <w:top w:val="single" w:sz="6" w:space="0" w:color="auto"/>
              <w:left w:val="single" w:sz="6" w:space="0" w:color="auto"/>
              <w:bottom w:val="single" w:sz="4" w:space="0" w:color="auto"/>
              <w:right w:val="single" w:sz="6" w:space="0" w:color="auto"/>
            </w:tcBorders>
            <w:vAlign w:val="center"/>
          </w:tcPr>
          <w:p w:rsidR="00EF4077" w:rsidRPr="0003526D" w:rsidRDefault="00EF4077" w:rsidP="00444E56">
            <w:pPr>
              <w:pStyle w:val="TAC"/>
              <w:rPr>
                <w:ins w:id="181" w:author="suhwan" w:date="2014-01-02T11:48:00Z"/>
              </w:rPr>
            </w:pPr>
          </w:p>
        </w:tc>
        <w:tc>
          <w:tcPr>
            <w:tcW w:w="1274" w:type="dxa"/>
            <w:vMerge/>
            <w:tcBorders>
              <w:top w:val="single" w:sz="6" w:space="0" w:color="auto"/>
              <w:left w:val="single" w:sz="6" w:space="0" w:color="auto"/>
              <w:bottom w:val="single" w:sz="4" w:space="0" w:color="auto"/>
              <w:right w:val="single" w:sz="4" w:space="0" w:color="auto"/>
            </w:tcBorders>
            <w:vAlign w:val="center"/>
          </w:tcPr>
          <w:p w:rsidR="00EF4077" w:rsidRPr="0003526D" w:rsidRDefault="00EF4077" w:rsidP="00444E56">
            <w:pPr>
              <w:pStyle w:val="TAC"/>
              <w:rPr>
                <w:ins w:id="182" w:author="suhwan" w:date="2014-01-02T11:48:00Z"/>
              </w:rPr>
            </w:pPr>
          </w:p>
        </w:tc>
      </w:tr>
      <w:tr w:rsidR="00EF4077" w:rsidRPr="0003526D" w:rsidTr="000A4330">
        <w:trPr>
          <w:trHeight w:val="156"/>
          <w:jc w:val="center"/>
          <w:ins w:id="183" w:author="suhwan" w:date="2014-01-02T11:48:00Z"/>
        </w:trPr>
        <w:tc>
          <w:tcPr>
            <w:tcW w:w="1608" w:type="dxa"/>
            <w:vMerge/>
            <w:tcBorders>
              <w:top w:val="single" w:sz="6" w:space="0" w:color="auto"/>
              <w:left w:val="single" w:sz="4" w:space="0" w:color="auto"/>
              <w:bottom w:val="single" w:sz="4" w:space="0" w:color="auto"/>
              <w:right w:val="single" w:sz="4" w:space="0" w:color="auto"/>
            </w:tcBorders>
            <w:vAlign w:val="center"/>
          </w:tcPr>
          <w:p w:rsidR="00EF4077" w:rsidRPr="0003526D" w:rsidRDefault="00EF4077" w:rsidP="00444E56">
            <w:pPr>
              <w:pStyle w:val="TAC"/>
              <w:rPr>
                <w:ins w:id="184" w:author="suhwan" w:date="2014-01-02T11:48:00Z"/>
              </w:rPr>
            </w:pPr>
          </w:p>
        </w:tc>
        <w:tc>
          <w:tcPr>
            <w:tcW w:w="945" w:type="dxa"/>
            <w:tcBorders>
              <w:top w:val="single" w:sz="4" w:space="0" w:color="auto"/>
              <w:left w:val="single" w:sz="4" w:space="0" w:color="auto"/>
              <w:bottom w:val="single" w:sz="6" w:space="0" w:color="auto"/>
              <w:right w:val="single" w:sz="6" w:space="0" w:color="auto"/>
            </w:tcBorders>
            <w:shd w:val="clear" w:color="auto" w:fill="auto"/>
            <w:vAlign w:val="center"/>
          </w:tcPr>
          <w:p w:rsidR="00EF4077" w:rsidRDefault="00EF4077" w:rsidP="00444E56">
            <w:pPr>
              <w:pStyle w:val="TAC"/>
              <w:rPr>
                <w:ins w:id="185" w:author="suhwan" w:date="2014-01-02T11:48:00Z"/>
                <w:rFonts w:eastAsiaTheme="minorEastAsia"/>
                <w:lang w:eastAsia="ko-KR"/>
              </w:rPr>
            </w:pPr>
            <w:ins w:id="186" w:author="suhwan" w:date="2014-01-02T11:48:00Z">
              <w:r>
                <w:rPr>
                  <w:rFonts w:eastAsiaTheme="minorEastAsia" w:hint="eastAsia"/>
                  <w:lang w:eastAsia="ko-KR"/>
                </w:rPr>
                <w:t>1</w:t>
              </w:r>
            </w:ins>
          </w:p>
        </w:tc>
        <w:tc>
          <w:tcPr>
            <w:tcW w:w="829" w:type="dxa"/>
            <w:tcBorders>
              <w:top w:val="single" w:sz="4" w:space="0" w:color="auto"/>
              <w:left w:val="single" w:sz="6" w:space="0" w:color="auto"/>
              <w:bottom w:val="single" w:sz="6" w:space="0" w:color="auto"/>
              <w:right w:val="single" w:sz="6" w:space="0" w:color="auto"/>
            </w:tcBorders>
            <w:shd w:val="clear" w:color="auto" w:fill="auto"/>
            <w:vAlign w:val="center"/>
          </w:tcPr>
          <w:p w:rsidR="00EF4077" w:rsidRPr="0003526D" w:rsidRDefault="00EF4077" w:rsidP="00444E56">
            <w:pPr>
              <w:pStyle w:val="TAC"/>
              <w:rPr>
                <w:ins w:id="187" w:author="suhwan" w:date="2014-01-02T11:48:00Z"/>
              </w:rPr>
            </w:pPr>
          </w:p>
        </w:tc>
        <w:tc>
          <w:tcPr>
            <w:tcW w:w="738" w:type="dxa"/>
            <w:tcBorders>
              <w:top w:val="single" w:sz="4"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88" w:author="suhwan" w:date="2014-01-02T11:48:00Z"/>
              </w:rPr>
            </w:pPr>
          </w:p>
        </w:tc>
        <w:tc>
          <w:tcPr>
            <w:tcW w:w="739" w:type="dxa"/>
            <w:tcBorders>
              <w:top w:val="single" w:sz="4"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89" w:author="suhwan" w:date="2014-01-02T11:48:00Z"/>
              </w:rPr>
            </w:pPr>
            <w:ins w:id="190" w:author="suhwan" w:date="2014-01-02T11:48:00Z">
              <w:r w:rsidRPr="0003526D">
                <w:t>Yes</w:t>
              </w:r>
            </w:ins>
          </w:p>
        </w:tc>
        <w:tc>
          <w:tcPr>
            <w:tcW w:w="738" w:type="dxa"/>
            <w:tcBorders>
              <w:top w:val="single" w:sz="4"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191" w:author="suhwan" w:date="2014-01-02T11:48:00Z"/>
              </w:rPr>
            </w:pPr>
            <w:ins w:id="192" w:author="suhwan" w:date="2014-01-02T11:48:00Z">
              <w:r w:rsidRPr="0003526D">
                <w:t>Yes</w:t>
              </w:r>
            </w:ins>
          </w:p>
        </w:tc>
        <w:tc>
          <w:tcPr>
            <w:tcW w:w="739" w:type="dxa"/>
            <w:tcBorders>
              <w:top w:val="single" w:sz="4" w:space="0" w:color="auto"/>
              <w:left w:val="single" w:sz="6" w:space="0" w:color="auto"/>
              <w:bottom w:val="single" w:sz="6" w:space="0" w:color="auto"/>
              <w:right w:val="single" w:sz="6" w:space="0" w:color="auto"/>
            </w:tcBorders>
            <w:vAlign w:val="center"/>
          </w:tcPr>
          <w:p w:rsidR="00EF4077" w:rsidRPr="009A1EB2" w:rsidRDefault="00EF4077" w:rsidP="00444E56">
            <w:pPr>
              <w:pStyle w:val="TAC"/>
              <w:rPr>
                <w:ins w:id="193" w:author="suhwan" w:date="2014-01-02T11:48:00Z"/>
                <w:rFonts w:eastAsiaTheme="minorEastAsia"/>
                <w:lang w:eastAsia="ko-KR"/>
              </w:rPr>
            </w:pPr>
            <w:ins w:id="194" w:author="suhwan" w:date="2014-01-02T11:48:00Z">
              <w:r>
                <w:rPr>
                  <w:rFonts w:eastAsiaTheme="minorEastAsia" w:hint="eastAsia"/>
                  <w:lang w:eastAsia="ko-KR"/>
                </w:rPr>
                <w:t>Yes</w:t>
              </w:r>
            </w:ins>
          </w:p>
        </w:tc>
        <w:tc>
          <w:tcPr>
            <w:tcW w:w="829" w:type="dxa"/>
            <w:tcBorders>
              <w:top w:val="single" w:sz="4" w:space="0" w:color="auto"/>
              <w:left w:val="single" w:sz="6" w:space="0" w:color="auto"/>
              <w:bottom w:val="single" w:sz="6" w:space="0" w:color="auto"/>
              <w:right w:val="single" w:sz="6" w:space="0" w:color="auto"/>
            </w:tcBorders>
            <w:vAlign w:val="center"/>
          </w:tcPr>
          <w:p w:rsidR="00EF4077" w:rsidRPr="009A1EB2" w:rsidRDefault="00EF4077" w:rsidP="00444E56">
            <w:pPr>
              <w:pStyle w:val="TAC"/>
              <w:rPr>
                <w:ins w:id="195" w:author="suhwan" w:date="2014-01-02T11:48:00Z"/>
                <w:rFonts w:eastAsiaTheme="minorEastAsia"/>
                <w:lang w:eastAsia="ko-KR"/>
              </w:rPr>
            </w:pPr>
            <w:ins w:id="196" w:author="suhwan" w:date="2014-01-02T11:48:00Z">
              <w:r>
                <w:rPr>
                  <w:rFonts w:eastAsiaTheme="minorEastAsia" w:hint="eastAsia"/>
                  <w:lang w:eastAsia="ko-KR"/>
                </w:rPr>
                <w:t>Yes</w:t>
              </w:r>
            </w:ins>
          </w:p>
        </w:tc>
        <w:tc>
          <w:tcPr>
            <w:tcW w:w="1176" w:type="dxa"/>
            <w:vMerge w:val="restart"/>
            <w:tcBorders>
              <w:top w:val="single" w:sz="4" w:space="0" w:color="auto"/>
              <w:left w:val="single" w:sz="6" w:space="0" w:color="auto"/>
              <w:bottom w:val="single" w:sz="6" w:space="0" w:color="auto"/>
              <w:right w:val="single" w:sz="6" w:space="0" w:color="auto"/>
            </w:tcBorders>
            <w:vAlign w:val="center"/>
          </w:tcPr>
          <w:p w:rsidR="00EF4077" w:rsidRPr="009A1EB2" w:rsidRDefault="00EF4077" w:rsidP="00444E56">
            <w:pPr>
              <w:pStyle w:val="TAC"/>
              <w:rPr>
                <w:ins w:id="197" w:author="suhwan" w:date="2014-01-02T11:48:00Z"/>
                <w:rFonts w:eastAsiaTheme="minorEastAsia"/>
                <w:lang w:eastAsia="ko-KR"/>
              </w:rPr>
            </w:pPr>
            <w:ins w:id="198" w:author="suhwan" w:date="2014-01-02T11:48:00Z">
              <w:r>
                <w:rPr>
                  <w:rFonts w:eastAsiaTheme="minorEastAsia" w:hint="eastAsia"/>
                  <w:lang w:eastAsia="ko-KR"/>
                </w:rPr>
                <w:t>50</w:t>
              </w:r>
            </w:ins>
          </w:p>
        </w:tc>
        <w:tc>
          <w:tcPr>
            <w:tcW w:w="1274" w:type="dxa"/>
            <w:vMerge w:val="restart"/>
            <w:tcBorders>
              <w:top w:val="single" w:sz="4" w:space="0" w:color="auto"/>
              <w:left w:val="single" w:sz="6" w:space="0" w:color="auto"/>
              <w:bottom w:val="single" w:sz="6" w:space="0" w:color="auto"/>
              <w:right w:val="single" w:sz="4" w:space="0" w:color="auto"/>
            </w:tcBorders>
            <w:vAlign w:val="center"/>
          </w:tcPr>
          <w:p w:rsidR="00EF4077" w:rsidRPr="009A1EB2" w:rsidRDefault="00EF4077" w:rsidP="00444E56">
            <w:pPr>
              <w:pStyle w:val="TAC"/>
              <w:rPr>
                <w:ins w:id="199" w:author="suhwan" w:date="2014-01-02T11:48:00Z"/>
                <w:rFonts w:eastAsiaTheme="minorEastAsia"/>
                <w:lang w:eastAsia="ko-KR"/>
              </w:rPr>
            </w:pPr>
            <w:ins w:id="200" w:author="suhwan" w:date="2014-01-02T11:48:00Z">
              <w:r>
                <w:rPr>
                  <w:rFonts w:eastAsiaTheme="minorEastAsia" w:hint="eastAsia"/>
                  <w:lang w:eastAsia="ko-KR"/>
                </w:rPr>
                <w:t>1</w:t>
              </w:r>
            </w:ins>
          </w:p>
        </w:tc>
      </w:tr>
      <w:tr w:rsidR="00EF4077" w:rsidRPr="0003526D" w:rsidTr="000A4330">
        <w:trPr>
          <w:trHeight w:val="156"/>
          <w:jc w:val="center"/>
          <w:ins w:id="201" w:author="suhwan" w:date="2014-01-02T11:48:00Z"/>
        </w:trPr>
        <w:tc>
          <w:tcPr>
            <w:tcW w:w="1608" w:type="dxa"/>
            <w:vMerge/>
            <w:tcBorders>
              <w:top w:val="single" w:sz="4" w:space="0" w:color="auto"/>
              <w:left w:val="single" w:sz="4" w:space="0" w:color="auto"/>
              <w:bottom w:val="single" w:sz="4" w:space="0" w:color="auto"/>
              <w:right w:val="single" w:sz="4" w:space="0" w:color="auto"/>
            </w:tcBorders>
            <w:vAlign w:val="center"/>
          </w:tcPr>
          <w:p w:rsidR="00EF4077" w:rsidRPr="0003526D" w:rsidRDefault="00EF4077" w:rsidP="00444E56">
            <w:pPr>
              <w:pStyle w:val="TAC"/>
              <w:rPr>
                <w:ins w:id="202" w:author="suhwan" w:date="2014-01-02T11:48:00Z"/>
              </w:rPr>
            </w:pPr>
          </w:p>
        </w:tc>
        <w:tc>
          <w:tcPr>
            <w:tcW w:w="945" w:type="dxa"/>
            <w:tcBorders>
              <w:top w:val="single" w:sz="6" w:space="0" w:color="auto"/>
              <w:left w:val="single" w:sz="4" w:space="0" w:color="auto"/>
              <w:bottom w:val="single" w:sz="6" w:space="0" w:color="auto"/>
              <w:right w:val="single" w:sz="6" w:space="0" w:color="auto"/>
            </w:tcBorders>
            <w:shd w:val="clear" w:color="auto" w:fill="auto"/>
            <w:vAlign w:val="center"/>
          </w:tcPr>
          <w:p w:rsidR="00EF4077" w:rsidRDefault="00EF4077" w:rsidP="00444E56">
            <w:pPr>
              <w:pStyle w:val="TAC"/>
              <w:rPr>
                <w:ins w:id="203" w:author="suhwan" w:date="2014-01-02T11:48:00Z"/>
                <w:rFonts w:eastAsiaTheme="minorEastAsia"/>
                <w:lang w:eastAsia="ko-KR"/>
              </w:rPr>
            </w:pPr>
            <w:ins w:id="204" w:author="suhwan" w:date="2014-01-02T11:48:00Z">
              <w:r>
                <w:rPr>
                  <w:rFonts w:eastAsiaTheme="minorEastAsia" w:hint="eastAsia"/>
                  <w:lang w:eastAsia="ko-KR"/>
                </w:rPr>
                <w:t>5</w:t>
              </w:r>
            </w:ins>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rsidR="00EF4077" w:rsidRPr="0003526D" w:rsidRDefault="00EF4077" w:rsidP="00444E56">
            <w:pPr>
              <w:pStyle w:val="TAC"/>
              <w:rPr>
                <w:ins w:id="205" w:author="suhwan" w:date="2014-01-02T11:48:00Z"/>
              </w:rPr>
            </w:pPr>
          </w:p>
        </w:tc>
        <w:tc>
          <w:tcPr>
            <w:tcW w:w="738" w:type="dxa"/>
            <w:tcBorders>
              <w:top w:val="single" w:sz="6"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206" w:author="suhwan" w:date="2014-01-02T11:48:00Z"/>
              </w:rPr>
            </w:pPr>
          </w:p>
        </w:tc>
        <w:tc>
          <w:tcPr>
            <w:tcW w:w="739" w:type="dxa"/>
            <w:tcBorders>
              <w:top w:val="single" w:sz="6"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207" w:author="suhwan" w:date="2014-01-02T11:48:00Z"/>
              </w:rPr>
            </w:pPr>
            <w:ins w:id="208" w:author="suhwan" w:date="2014-01-02T11:48:00Z">
              <w:r w:rsidRPr="0003526D">
                <w:t>Yes</w:t>
              </w:r>
            </w:ins>
          </w:p>
        </w:tc>
        <w:tc>
          <w:tcPr>
            <w:tcW w:w="738" w:type="dxa"/>
            <w:tcBorders>
              <w:top w:val="single" w:sz="6"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209" w:author="suhwan" w:date="2014-01-02T11:48:00Z"/>
              </w:rPr>
            </w:pPr>
            <w:ins w:id="210" w:author="suhwan" w:date="2014-01-02T11:48:00Z">
              <w:r w:rsidRPr="0003526D">
                <w:t>Yes</w:t>
              </w:r>
            </w:ins>
          </w:p>
        </w:tc>
        <w:tc>
          <w:tcPr>
            <w:tcW w:w="739" w:type="dxa"/>
            <w:tcBorders>
              <w:top w:val="single" w:sz="6"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211" w:author="suhwan" w:date="2014-01-02T11:48:00Z"/>
              </w:rPr>
            </w:pPr>
          </w:p>
        </w:tc>
        <w:tc>
          <w:tcPr>
            <w:tcW w:w="829" w:type="dxa"/>
            <w:tcBorders>
              <w:top w:val="single" w:sz="6"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212" w:author="suhwan" w:date="2014-01-02T11:48:00Z"/>
              </w:rPr>
            </w:pPr>
          </w:p>
        </w:tc>
        <w:tc>
          <w:tcPr>
            <w:tcW w:w="1176" w:type="dxa"/>
            <w:vMerge/>
            <w:tcBorders>
              <w:top w:val="single" w:sz="6" w:space="0" w:color="auto"/>
              <w:left w:val="single" w:sz="6" w:space="0" w:color="auto"/>
              <w:bottom w:val="single" w:sz="6" w:space="0" w:color="auto"/>
              <w:right w:val="single" w:sz="6" w:space="0" w:color="auto"/>
            </w:tcBorders>
            <w:vAlign w:val="center"/>
          </w:tcPr>
          <w:p w:rsidR="00EF4077" w:rsidRPr="0003526D" w:rsidRDefault="00EF4077" w:rsidP="00444E56">
            <w:pPr>
              <w:pStyle w:val="TAC"/>
              <w:rPr>
                <w:ins w:id="213" w:author="suhwan" w:date="2014-01-02T11:48:00Z"/>
              </w:rPr>
            </w:pPr>
          </w:p>
        </w:tc>
        <w:tc>
          <w:tcPr>
            <w:tcW w:w="1274" w:type="dxa"/>
            <w:vMerge/>
            <w:tcBorders>
              <w:top w:val="single" w:sz="6" w:space="0" w:color="auto"/>
              <w:left w:val="single" w:sz="6" w:space="0" w:color="auto"/>
              <w:bottom w:val="single" w:sz="6" w:space="0" w:color="auto"/>
              <w:right w:val="single" w:sz="4" w:space="0" w:color="auto"/>
            </w:tcBorders>
            <w:vAlign w:val="center"/>
          </w:tcPr>
          <w:p w:rsidR="00EF4077" w:rsidRPr="0003526D" w:rsidRDefault="00EF4077" w:rsidP="00444E56">
            <w:pPr>
              <w:pStyle w:val="TAC"/>
              <w:rPr>
                <w:ins w:id="214" w:author="suhwan" w:date="2014-01-02T11:48:00Z"/>
              </w:rPr>
            </w:pPr>
          </w:p>
        </w:tc>
      </w:tr>
      <w:tr w:rsidR="00EF4077" w:rsidRPr="0003526D" w:rsidTr="000A4330">
        <w:trPr>
          <w:trHeight w:val="156"/>
          <w:jc w:val="center"/>
          <w:ins w:id="215" w:author="suhwan" w:date="2014-01-02T11:48:00Z"/>
        </w:trPr>
        <w:tc>
          <w:tcPr>
            <w:tcW w:w="1608" w:type="dxa"/>
            <w:vMerge/>
            <w:tcBorders>
              <w:left w:val="single" w:sz="4" w:space="0" w:color="auto"/>
              <w:bottom w:val="single" w:sz="4" w:space="0" w:color="auto"/>
              <w:right w:val="single" w:sz="4" w:space="0" w:color="auto"/>
            </w:tcBorders>
            <w:vAlign w:val="center"/>
          </w:tcPr>
          <w:p w:rsidR="00EF4077" w:rsidRPr="0003526D" w:rsidRDefault="00EF4077" w:rsidP="00444E56">
            <w:pPr>
              <w:pStyle w:val="TAC"/>
              <w:rPr>
                <w:ins w:id="216" w:author="suhwan" w:date="2014-01-02T11:48:00Z"/>
              </w:rPr>
            </w:pPr>
          </w:p>
        </w:tc>
        <w:tc>
          <w:tcPr>
            <w:tcW w:w="945" w:type="dxa"/>
            <w:tcBorders>
              <w:top w:val="single" w:sz="6" w:space="0" w:color="auto"/>
              <w:left w:val="single" w:sz="4" w:space="0" w:color="auto"/>
              <w:bottom w:val="single" w:sz="4" w:space="0" w:color="auto"/>
              <w:right w:val="single" w:sz="6" w:space="0" w:color="auto"/>
            </w:tcBorders>
            <w:shd w:val="clear" w:color="auto" w:fill="auto"/>
            <w:vAlign w:val="center"/>
          </w:tcPr>
          <w:p w:rsidR="00EF4077" w:rsidRDefault="00EF4077" w:rsidP="00444E56">
            <w:pPr>
              <w:pStyle w:val="TAC"/>
              <w:rPr>
                <w:ins w:id="217" w:author="suhwan" w:date="2014-01-02T11:48:00Z"/>
                <w:rFonts w:eastAsiaTheme="minorEastAsia"/>
                <w:lang w:eastAsia="ko-KR"/>
              </w:rPr>
            </w:pPr>
            <w:ins w:id="218" w:author="suhwan" w:date="2014-01-02T11:48:00Z">
              <w:r>
                <w:rPr>
                  <w:rFonts w:eastAsiaTheme="minorEastAsia" w:hint="eastAsia"/>
                  <w:lang w:eastAsia="ko-KR"/>
                </w:rPr>
                <w:t>7</w:t>
              </w:r>
            </w:ins>
          </w:p>
        </w:tc>
        <w:tc>
          <w:tcPr>
            <w:tcW w:w="829" w:type="dxa"/>
            <w:tcBorders>
              <w:top w:val="single" w:sz="6" w:space="0" w:color="auto"/>
              <w:left w:val="single" w:sz="6" w:space="0" w:color="auto"/>
              <w:bottom w:val="single" w:sz="4" w:space="0" w:color="auto"/>
              <w:right w:val="single" w:sz="6" w:space="0" w:color="auto"/>
            </w:tcBorders>
            <w:shd w:val="clear" w:color="auto" w:fill="auto"/>
            <w:vAlign w:val="center"/>
          </w:tcPr>
          <w:p w:rsidR="00EF4077" w:rsidRPr="0003526D" w:rsidRDefault="00EF4077" w:rsidP="00444E56">
            <w:pPr>
              <w:pStyle w:val="TAC"/>
              <w:rPr>
                <w:ins w:id="219" w:author="suhwan" w:date="2014-01-02T11:48:00Z"/>
              </w:rPr>
            </w:pPr>
          </w:p>
        </w:tc>
        <w:tc>
          <w:tcPr>
            <w:tcW w:w="738" w:type="dxa"/>
            <w:tcBorders>
              <w:top w:val="single" w:sz="6" w:space="0" w:color="auto"/>
              <w:left w:val="single" w:sz="6" w:space="0" w:color="auto"/>
              <w:bottom w:val="single" w:sz="4" w:space="0" w:color="auto"/>
              <w:right w:val="single" w:sz="6" w:space="0" w:color="auto"/>
            </w:tcBorders>
            <w:vAlign w:val="center"/>
          </w:tcPr>
          <w:p w:rsidR="00EF4077" w:rsidRPr="0003526D" w:rsidRDefault="00EF4077" w:rsidP="00444E56">
            <w:pPr>
              <w:pStyle w:val="TAC"/>
              <w:rPr>
                <w:ins w:id="220" w:author="suhwan" w:date="2014-01-02T11:48:00Z"/>
              </w:rPr>
            </w:pPr>
          </w:p>
        </w:tc>
        <w:tc>
          <w:tcPr>
            <w:tcW w:w="739" w:type="dxa"/>
            <w:tcBorders>
              <w:top w:val="single" w:sz="6" w:space="0" w:color="auto"/>
              <w:left w:val="single" w:sz="6" w:space="0" w:color="auto"/>
              <w:bottom w:val="single" w:sz="4" w:space="0" w:color="auto"/>
              <w:right w:val="single" w:sz="6" w:space="0" w:color="auto"/>
            </w:tcBorders>
            <w:vAlign w:val="center"/>
          </w:tcPr>
          <w:p w:rsidR="00EF4077" w:rsidRPr="0003526D" w:rsidRDefault="00EF4077" w:rsidP="00444E56">
            <w:pPr>
              <w:pStyle w:val="TAC"/>
              <w:rPr>
                <w:ins w:id="221" w:author="suhwan" w:date="2014-01-02T11:48:00Z"/>
              </w:rPr>
            </w:pPr>
          </w:p>
        </w:tc>
        <w:tc>
          <w:tcPr>
            <w:tcW w:w="738" w:type="dxa"/>
            <w:tcBorders>
              <w:top w:val="single" w:sz="6" w:space="0" w:color="auto"/>
              <w:left w:val="single" w:sz="6" w:space="0" w:color="auto"/>
              <w:bottom w:val="single" w:sz="4" w:space="0" w:color="auto"/>
              <w:right w:val="single" w:sz="6" w:space="0" w:color="auto"/>
            </w:tcBorders>
            <w:vAlign w:val="center"/>
          </w:tcPr>
          <w:p w:rsidR="00EF4077" w:rsidRPr="0003526D" w:rsidRDefault="00EF4077" w:rsidP="00444E56">
            <w:pPr>
              <w:pStyle w:val="TAC"/>
              <w:rPr>
                <w:ins w:id="222" w:author="suhwan" w:date="2014-01-02T11:48:00Z"/>
              </w:rPr>
            </w:pPr>
            <w:ins w:id="223" w:author="suhwan" w:date="2014-01-02T11:48:00Z">
              <w:r w:rsidRPr="0003526D">
                <w:t>Yes</w:t>
              </w:r>
            </w:ins>
          </w:p>
        </w:tc>
        <w:tc>
          <w:tcPr>
            <w:tcW w:w="739" w:type="dxa"/>
            <w:tcBorders>
              <w:top w:val="single" w:sz="6" w:space="0" w:color="auto"/>
              <w:left w:val="single" w:sz="6" w:space="0" w:color="auto"/>
              <w:bottom w:val="single" w:sz="4" w:space="0" w:color="auto"/>
              <w:right w:val="single" w:sz="6" w:space="0" w:color="auto"/>
            </w:tcBorders>
            <w:vAlign w:val="center"/>
          </w:tcPr>
          <w:p w:rsidR="00EF4077" w:rsidRPr="0003526D" w:rsidRDefault="00EF4077" w:rsidP="00444E56">
            <w:pPr>
              <w:pStyle w:val="TAC"/>
              <w:rPr>
                <w:ins w:id="224" w:author="suhwan" w:date="2014-01-02T11:48:00Z"/>
              </w:rPr>
            </w:pPr>
            <w:ins w:id="225" w:author="suhwan" w:date="2014-01-02T11:48:00Z">
              <w:r>
                <w:rPr>
                  <w:rFonts w:eastAsiaTheme="minorEastAsia" w:hint="eastAsia"/>
                  <w:lang w:eastAsia="ko-KR"/>
                </w:rPr>
                <w:t>Yes</w:t>
              </w:r>
            </w:ins>
          </w:p>
        </w:tc>
        <w:tc>
          <w:tcPr>
            <w:tcW w:w="829" w:type="dxa"/>
            <w:tcBorders>
              <w:top w:val="single" w:sz="6" w:space="0" w:color="auto"/>
              <w:left w:val="single" w:sz="6" w:space="0" w:color="auto"/>
              <w:bottom w:val="single" w:sz="4" w:space="0" w:color="auto"/>
              <w:right w:val="single" w:sz="6" w:space="0" w:color="auto"/>
            </w:tcBorders>
            <w:vAlign w:val="center"/>
          </w:tcPr>
          <w:p w:rsidR="00EF4077" w:rsidRPr="0003526D" w:rsidRDefault="00EF4077" w:rsidP="00444E56">
            <w:pPr>
              <w:pStyle w:val="TAC"/>
              <w:rPr>
                <w:ins w:id="226" w:author="suhwan" w:date="2014-01-02T11:48:00Z"/>
              </w:rPr>
            </w:pPr>
            <w:ins w:id="227" w:author="suhwan" w:date="2014-01-02T11:48:00Z">
              <w:r>
                <w:rPr>
                  <w:rFonts w:eastAsiaTheme="minorEastAsia" w:hint="eastAsia"/>
                  <w:lang w:eastAsia="ko-KR"/>
                </w:rPr>
                <w:t>Yes</w:t>
              </w:r>
            </w:ins>
          </w:p>
        </w:tc>
        <w:tc>
          <w:tcPr>
            <w:tcW w:w="1176" w:type="dxa"/>
            <w:vMerge/>
            <w:tcBorders>
              <w:top w:val="single" w:sz="6" w:space="0" w:color="auto"/>
              <w:left w:val="single" w:sz="6" w:space="0" w:color="auto"/>
              <w:bottom w:val="single" w:sz="4" w:space="0" w:color="auto"/>
              <w:right w:val="single" w:sz="6" w:space="0" w:color="auto"/>
            </w:tcBorders>
            <w:vAlign w:val="center"/>
          </w:tcPr>
          <w:p w:rsidR="00EF4077" w:rsidRPr="0003526D" w:rsidRDefault="00EF4077" w:rsidP="00444E56">
            <w:pPr>
              <w:pStyle w:val="TAC"/>
              <w:rPr>
                <w:ins w:id="228" w:author="suhwan" w:date="2014-01-02T11:48:00Z"/>
              </w:rPr>
            </w:pPr>
          </w:p>
        </w:tc>
        <w:tc>
          <w:tcPr>
            <w:tcW w:w="1274" w:type="dxa"/>
            <w:vMerge/>
            <w:tcBorders>
              <w:top w:val="single" w:sz="6" w:space="0" w:color="auto"/>
              <w:left w:val="single" w:sz="6" w:space="0" w:color="auto"/>
              <w:bottom w:val="single" w:sz="4" w:space="0" w:color="auto"/>
              <w:right w:val="single" w:sz="4" w:space="0" w:color="auto"/>
            </w:tcBorders>
            <w:vAlign w:val="center"/>
          </w:tcPr>
          <w:p w:rsidR="00EF4077" w:rsidRPr="0003526D" w:rsidRDefault="00EF4077" w:rsidP="00444E56">
            <w:pPr>
              <w:pStyle w:val="TAC"/>
              <w:rPr>
                <w:ins w:id="229" w:author="suhwan" w:date="2014-01-02T11:48:00Z"/>
              </w:rPr>
            </w:pPr>
          </w:p>
        </w:tc>
      </w:tr>
    </w:tbl>
    <w:p w:rsidR="001604BE" w:rsidRDefault="001604BE" w:rsidP="001604BE">
      <w:pPr>
        <w:ind w:right="-99"/>
        <w:rPr>
          <w:ins w:id="230" w:author="TeliaSonera" w:date="2013-12-31T17:52:00Z"/>
        </w:rPr>
      </w:pPr>
    </w:p>
    <w:p w:rsidR="001604BE" w:rsidRDefault="00EF4077" w:rsidP="001604BE">
      <w:pPr>
        <w:ind w:right="-99"/>
        <w:rPr>
          <w:ins w:id="231" w:author="suhwan" w:date="2014-01-02T12:15:00Z"/>
          <w:rFonts w:eastAsiaTheme="minorEastAsia"/>
          <w:lang w:eastAsia="ko-KR"/>
        </w:rPr>
      </w:pPr>
      <w:ins w:id="232" w:author="suhwan" w:date="2014-01-02T11:49:00Z">
        <w:r>
          <w:lastRenderedPageBreak/>
          <w:t>NOTE: In single or dual CA mode the UE shall support all bandwidths as defined in table 5.6.1-1 and table 5.6A.2-1 in TS 36.101 respectively.</w:t>
        </w:r>
      </w:ins>
    </w:p>
    <w:p w:rsidR="00621199" w:rsidRPr="00621199" w:rsidRDefault="00621199" w:rsidP="001604BE">
      <w:pPr>
        <w:ind w:right="-99"/>
        <w:rPr>
          <w:ins w:id="233" w:author="suhwan" w:date="2014-01-02T12:13:00Z"/>
          <w:rFonts w:eastAsiaTheme="minorEastAsia"/>
          <w:lang w:eastAsia="ko-KR"/>
        </w:rPr>
      </w:pPr>
    </w:p>
    <w:p w:rsidR="00EF4077" w:rsidRPr="00EF4077" w:rsidDel="00874A82" w:rsidRDefault="00EF4077" w:rsidP="001604BE">
      <w:pPr>
        <w:ind w:right="-99"/>
        <w:rPr>
          <w:ins w:id="234" w:author="TeliaSonera" w:date="2013-12-31T17:52:00Z"/>
          <w:del w:id="235" w:author="suhwan" w:date="2014-01-02T12:11:00Z"/>
          <w:rFonts w:eastAsiaTheme="minorEastAsia"/>
          <w:lang w:eastAsia="ko-KR"/>
        </w:rPr>
      </w:pPr>
    </w:p>
    <w:p w:rsidR="001604BE" w:rsidRDefault="001604BE" w:rsidP="001604BE">
      <w:pPr>
        <w:pStyle w:val="2"/>
        <w:numPr>
          <w:ilvl w:val="0"/>
          <w:numId w:val="0"/>
        </w:numPr>
        <w:ind w:left="576"/>
        <w:rPr>
          <w:ins w:id="236" w:author="TeliaSonera" w:date="2013-12-31T17:52:00Z"/>
          <w:lang w:val="en-US"/>
        </w:rPr>
      </w:pPr>
      <w:bookmarkStart w:id="237" w:name="_Toc373918894"/>
      <w:proofErr w:type="gramStart"/>
      <w:ins w:id="238" w:author="TeliaSonera" w:date="2013-12-31T17:52:00Z">
        <w:r>
          <w:rPr>
            <w:rFonts w:hint="eastAsia"/>
            <w:lang w:eastAsia="zh-CN"/>
          </w:rPr>
          <w:t>6.</w:t>
        </w:r>
      </w:ins>
      <w:ins w:id="239" w:author="suhwan" w:date="2014-01-02T11:49:00Z">
        <w:r w:rsidR="00EF4077">
          <w:rPr>
            <w:rFonts w:eastAsiaTheme="minorEastAsia" w:hint="eastAsia"/>
            <w:lang w:eastAsia="ko-KR"/>
          </w:rPr>
          <w:t>X</w:t>
        </w:r>
      </w:ins>
      <w:ins w:id="240" w:author="TeliaSonera" w:date="2013-12-31T17:52:00Z">
        <w:r>
          <w:rPr>
            <w:lang w:eastAsia="zh-CN"/>
          </w:rPr>
          <w:t>.3</w:t>
        </w:r>
        <w:proofErr w:type="gramEnd"/>
        <w:r>
          <w:rPr>
            <w:rFonts w:hint="eastAsia"/>
            <w:lang w:eastAsia="zh-CN"/>
          </w:rPr>
          <w:tab/>
        </w:r>
        <w:r>
          <w:rPr>
            <w:lang w:val="en-US"/>
          </w:rPr>
          <w:t>Harmonics and IMD study</w:t>
        </w:r>
        <w:bookmarkEnd w:id="237"/>
      </w:ins>
    </w:p>
    <w:p w:rsidR="00F45346" w:rsidRDefault="00F45346" w:rsidP="00F45346">
      <w:pPr>
        <w:pStyle w:val="2"/>
        <w:numPr>
          <w:ilvl w:val="0"/>
          <w:numId w:val="0"/>
        </w:numPr>
        <w:ind w:left="576" w:firstLine="274"/>
        <w:rPr>
          <w:ins w:id="241" w:author="suhwan" w:date="2014-01-02T12:03:00Z"/>
          <w:rFonts w:eastAsiaTheme="minorEastAsia"/>
          <w:lang w:eastAsia="ko-KR"/>
        </w:rPr>
      </w:pPr>
      <w:proofErr w:type="gramStart"/>
      <w:ins w:id="242" w:author="suhwan" w:date="2014-01-02T12:03:00Z">
        <w:r>
          <w:rPr>
            <w:rFonts w:hint="eastAsia"/>
            <w:lang w:eastAsia="zh-CN"/>
          </w:rPr>
          <w:t>6.</w:t>
        </w:r>
        <w:r>
          <w:rPr>
            <w:rFonts w:eastAsiaTheme="minorEastAsia" w:hint="eastAsia"/>
            <w:lang w:eastAsia="ko-KR"/>
          </w:rPr>
          <w:t>X</w:t>
        </w:r>
        <w:r>
          <w:rPr>
            <w:lang w:eastAsia="zh-CN"/>
          </w:rPr>
          <w:t>.3</w:t>
        </w:r>
        <w:r>
          <w:rPr>
            <w:rFonts w:eastAsiaTheme="minorEastAsia" w:hint="eastAsia"/>
            <w:lang w:eastAsia="ko-KR"/>
          </w:rPr>
          <w:t>.1</w:t>
        </w:r>
        <w:proofErr w:type="gramEnd"/>
        <w:r>
          <w:rPr>
            <w:rFonts w:hint="eastAsia"/>
            <w:lang w:eastAsia="zh-CN"/>
          </w:rPr>
          <w:tab/>
        </w:r>
        <w:r>
          <w:rPr>
            <w:rFonts w:eastAsiaTheme="minorEastAsia" w:hint="eastAsia"/>
            <w:lang w:eastAsia="ko-KR"/>
          </w:rPr>
          <w:t>For the BS</w:t>
        </w:r>
      </w:ins>
    </w:p>
    <w:p w:rsidR="00F45346" w:rsidRDefault="00874A82" w:rsidP="00F45346">
      <w:pPr>
        <w:rPr>
          <w:ins w:id="243" w:author="suhwan" w:date="2014-01-02T12:04:00Z"/>
          <w:rFonts w:eastAsiaTheme="minorEastAsia"/>
          <w:i/>
          <w:lang w:eastAsia="ko-KR"/>
        </w:rPr>
      </w:pPr>
      <w:ins w:id="244" w:author="suhwan" w:date="2014-01-02T12:04:00Z">
        <w:r w:rsidRPr="00874A82">
          <w:rPr>
            <w:rFonts w:eastAsiaTheme="minorEastAsia" w:hint="eastAsia"/>
            <w:i/>
            <w:lang w:eastAsia="ko-KR"/>
          </w:rPr>
          <w:t>&lt;Text will be added&gt;</w:t>
        </w:r>
      </w:ins>
    </w:p>
    <w:p w:rsidR="00874A82" w:rsidRPr="00874A82" w:rsidRDefault="00874A82" w:rsidP="00F45346">
      <w:pPr>
        <w:rPr>
          <w:ins w:id="245" w:author="suhwan" w:date="2014-01-02T12:03:00Z"/>
          <w:rFonts w:eastAsiaTheme="minorEastAsia"/>
          <w:i/>
          <w:lang w:eastAsia="ko-KR"/>
        </w:rPr>
      </w:pPr>
    </w:p>
    <w:p w:rsidR="00F45346" w:rsidRDefault="00F45346" w:rsidP="00F45346">
      <w:pPr>
        <w:pStyle w:val="2"/>
        <w:numPr>
          <w:ilvl w:val="0"/>
          <w:numId w:val="0"/>
        </w:numPr>
        <w:ind w:left="576" w:firstLine="274"/>
        <w:rPr>
          <w:ins w:id="246" w:author="suhwan" w:date="2014-01-02T11:57:00Z"/>
          <w:lang w:val="en-US"/>
        </w:rPr>
      </w:pPr>
      <w:proofErr w:type="gramStart"/>
      <w:ins w:id="247" w:author="suhwan" w:date="2014-01-02T11:57:00Z">
        <w:r>
          <w:rPr>
            <w:rFonts w:hint="eastAsia"/>
            <w:lang w:eastAsia="zh-CN"/>
          </w:rPr>
          <w:t>6.</w:t>
        </w:r>
        <w:r>
          <w:rPr>
            <w:rFonts w:eastAsiaTheme="minorEastAsia" w:hint="eastAsia"/>
            <w:lang w:eastAsia="ko-KR"/>
          </w:rPr>
          <w:t>X</w:t>
        </w:r>
        <w:r>
          <w:rPr>
            <w:lang w:eastAsia="zh-CN"/>
          </w:rPr>
          <w:t>.3</w:t>
        </w:r>
      </w:ins>
      <w:ins w:id="248" w:author="suhwan" w:date="2014-01-02T11:58:00Z">
        <w:r>
          <w:rPr>
            <w:rFonts w:eastAsiaTheme="minorEastAsia" w:hint="eastAsia"/>
            <w:lang w:eastAsia="ko-KR"/>
          </w:rPr>
          <w:t>.</w:t>
        </w:r>
      </w:ins>
      <w:ins w:id="249" w:author="suhwan" w:date="2014-01-02T12:02:00Z">
        <w:r>
          <w:rPr>
            <w:rFonts w:eastAsiaTheme="minorEastAsia" w:hint="eastAsia"/>
            <w:lang w:eastAsia="ko-KR"/>
          </w:rPr>
          <w:t>2</w:t>
        </w:r>
      </w:ins>
      <w:proofErr w:type="gramEnd"/>
      <w:ins w:id="250" w:author="suhwan" w:date="2014-01-02T11:57:00Z">
        <w:r>
          <w:rPr>
            <w:rFonts w:hint="eastAsia"/>
            <w:lang w:eastAsia="zh-CN"/>
          </w:rPr>
          <w:tab/>
        </w:r>
      </w:ins>
      <w:ins w:id="251" w:author="suhwan" w:date="2014-01-02T11:58:00Z">
        <w:r>
          <w:rPr>
            <w:rFonts w:eastAsiaTheme="minorEastAsia" w:hint="eastAsia"/>
            <w:lang w:eastAsia="ko-KR"/>
          </w:rPr>
          <w:t>For the UE</w:t>
        </w:r>
      </w:ins>
    </w:p>
    <w:p w:rsidR="00F45346" w:rsidRDefault="00F45346" w:rsidP="00F45346">
      <w:pPr>
        <w:rPr>
          <w:ins w:id="252" w:author="suhwan" w:date="2014-01-02T11:54:00Z"/>
          <w:lang w:val="en-US"/>
        </w:rPr>
      </w:pPr>
      <w:ins w:id="253" w:author="suhwan" w:date="2014-01-02T11:54:00Z">
        <w:r>
          <w:rPr>
            <w:lang w:val="en-US"/>
          </w:rPr>
          <w:t>Table 6.</w:t>
        </w:r>
      </w:ins>
      <w:ins w:id="254" w:author="suhwan" w:date="2014-01-02T11:55:00Z">
        <w:r>
          <w:rPr>
            <w:rFonts w:eastAsiaTheme="minorEastAsia" w:hint="eastAsia"/>
            <w:lang w:val="en-US" w:eastAsia="ko-KR"/>
          </w:rPr>
          <w:t>X</w:t>
        </w:r>
      </w:ins>
      <w:ins w:id="255" w:author="suhwan" w:date="2014-01-02T11:54:00Z">
        <w:r w:rsidRPr="002078EE">
          <w:rPr>
            <w:lang w:val="en-US"/>
          </w:rPr>
          <w:t>.3</w:t>
        </w:r>
      </w:ins>
      <w:ins w:id="256" w:author="suhwan" w:date="2014-01-02T11:59:00Z">
        <w:r>
          <w:rPr>
            <w:rFonts w:eastAsiaTheme="minorEastAsia" w:hint="eastAsia"/>
            <w:lang w:val="en-US" w:eastAsia="ko-KR"/>
          </w:rPr>
          <w:t>.1</w:t>
        </w:r>
      </w:ins>
      <w:ins w:id="257" w:author="suhwan" w:date="2014-01-02T11:54:00Z">
        <w:r w:rsidRPr="002078EE">
          <w:rPr>
            <w:lang w:val="en-US"/>
          </w:rPr>
          <w:t>-1</w:t>
        </w:r>
        <w:r>
          <w:rPr>
            <w:lang w:val="en-US"/>
          </w:rPr>
          <w:t xml:space="preserve"> gives the 2</w:t>
        </w:r>
        <w:r w:rsidRPr="003B6BEB">
          <w:rPr>
            <w:vertAlign w:val="superscript"/>
            <w:lang w:val="en-US"/>
          </w:rPr>
          <w:t>nd</w:t>
        </w:r>
        <w:r>
          <w:rPr>
            <w:lang w:val="en-US"/>
          </w:rPr>
          <w:t xml:space="preserve"> and 3</w:t>
        </w:r>
        <w:r w:rsidRPr="003B6BEB">
          <w:rPr>
            <w:vertAlign w:val="superscript"/>
            <w:lang w:val="en-US"/>
          </w:rPr>
          <w:t>rd</w:t>
        </w:r>
        <w:r>
          <w:rPr>
            <w:lang w:val="en-US"/>
          </w:rPr>
          <w:t xml:space="preserve"> harmonic for CA with B</w:t>
        </w:r>
      </w:ins>
      <w:ins w:id="258" w:author="suhwan" w:date="2014-01-02T11:55:00Z">
        <w:r>
          <w:rPr>
            <w:rFonts w:eastAsiaTheme="minorEastAsia" w:hint="eastAsia"/>
            <w:lang w:val="en-US" w:eastAsia="ko-KR"/>
          </w:rPr>
          <w:t>1</w:t>
        </w:r>
      </w:ins>
      <w:ins w:id="259" w:author="suhwan" w:date="2014-01-02T11:54:00Z">
        <w:r>
          <w:rPr>
            <w:lang w:val="en-US"/>
          </w:rPr>
          <w:t>+ B</w:t>
        </w:r>
      </w:ins>
      <w:ins w:id="260" w:author="suhwan" w:date="2014-01-02T11:55:00Z">
        <w:r>
          <w:rPr>
            <w:rFonts w:eastAsiaTheme="minorEastAsia" w:hint="eastAsia"/>
            <w:lang w:val="en-US" w:eastAsia="ko-KR"/>
          </w:rPr>
          <w:t>5</w:t>
        </w:r>
      </w:ins>
      <w:ins w:id="261" w:author="suhwan" w:date="2014-01-02T11:54:00Z">
        <w:r>
          <w:rPr>
            <w:lang w:val="en-US"/>
          </w:rPr>
          <w:t xml:space="preserve"> + B</w:t>
        </w:r>
      </w:ins>
      <w:ins w:id="262" w:author="suhwan" w:date="2014-01-02T11:55:00Z">
        <w:r>
          <w:rPr>
            <w:rFonts w:eastAsiaTheme="minorEastAsia" w:hint="eastAsia"/>
            <w:lang w:val="en-US" w:eastAsia="ko-KR"/>
          </w:rPr>
          <w:t>7</w:t>
        </w:r>
      </w:ins>
      <w:ins w:id="263" w:author="suhwan" w:date="2014-01-02T11:54:00Z">
        <w:r>
          <w:rPr>
            <w:lang w:val="en-US"/>
          </w:rPr>
          <w:t>. None of the products falls into the B</w:t>
        </w:r>
      </w:ins>
      <w:ins w:id="264" w:author="suhwan" w:date="2014-01-02T11:55:00Z">
        <w:r>
          <w:rPr>
            <w:rFonts w:eastAsiaTheme="minorEastAsia" w:hint="eastAsia"/>
            <w:lang w:val="en-US" w:eastAsia="ko-KR"/>
          </w:rPr>
          <w:t>1</w:t>
        </w:r>
      </w:ins>
      <w:ins w:id="265" w:author="suhwan" w:date="2014-01-02T11:54:00Z">
        <w:r>
          <w:rPr>
            <w:lang w:val="en-US"/>
          </w:rPr>
          <w:t>, B</w:t>
        </w:r>
      </w:ins>
      <w:ins w:id="266" w:author="suhwan" w:date="2014-01-02T11:55:00Z">
        <w:r>
          <w:rPr>
            <w:rFonts w:eastAsiaTheme="minorEastAsia" w:hint="eastAsia"/>
            <w:lang w:val="en-US" w:eastAsia="ko-KR"/>
          </w:rPr>
          <w:t>5</w:t>
        </w:r>
      </w:ins>
      <w:ins w:id="267" w:author="suhwan" w:date="2014-01-02T11:54:00Z">
        <w:r>
          <w:rPr>
            <w:lang w:val="en-US"/>
          </w:rPr>
          <w:t xml:space="preserve"> or B</w:t>
        </w:r>
      </w:ins>
      <w:ins w:id="268" w:author="suhwan" w:date="2014-01-02T11:55:00Z">
        <w:r>
          <w:rPr>
            <w:rFonts w:eastAsiaTheme="minorEastAsia" w:hint="eastAsia"/>
            <w:lang w:val="en-US" w:eastAsia="ko-KR"/>
          </w:rPr>
          <w:t>7</w:t>
        </w:r>
      </w:ins>
      <w:ins w:id="269" w:author="suhwan" w:date="2014-01-02T11:54:00Z">
        <w:r>
          <w:rPr>
            <w:lang w:val="en-US"/>
          </w:rPr>
          <w:t xml:space="preserve"> UE </w:t>
        </w:r>
      </w:ins>
      <w:ins w:id="270" w:author="suhwan" w:date="2014-01-02T11:55:00Z">
        <w:r>
          <w:rPr>
            <w:rFonts w:eastAsiaTheme="minorEastAsia" w:hint="eastAsia"/>
            <w:lang w:val="en-US" w:eastAsia="ko-KR"/>
          </w:rPr>
          <w:t xml:space="preserve">own </w:t>
        </w:r>
      </w:ins>
      <w:ins w:id="271" w:author="suhwan" w:date="2014-01-02T11:54:00Z">
        <w:r>
          <w:rPr>
            <w:lang w:val="en-US"/>
          </w:rPr>
          <w:t>receiving bands. For UE coexistence the single UL is already considered for these bands in TS 36.101.</w:t>
        </w:r>
      </w:ins>
    </w:p>
    <w:p w:rsidR="00F45346" w:rsidRPr="00AF151B" w:rsidRDefault="00F45346" w:rsidP="00F45346">
      <w:pPr>
        <w:jc w:val="center"/>
        <w:rPr>
          <w:ins w:id="272" w:author="suhwan" w:date="2014-01-02T11:54:00Z"/>
          <w:rFonts w:ascii="Arial" w:hAnsi="Arial" w:cs="Arial"/>
          <w:b/>
          <w:lang w:eastAsia="zh-CN"/>
        </w:rPr>
      </w:pPr>
      <w:ins w:id="273" w:author="suhwan" w:date="2014-01-02T11:54:00Z">
        <w:r w:rsidRPr="00AF151B">
          <w:rPr>
            <w:rFonts w:ascii="Arial" w:hAnsi="Arial" w:cs="Arial"/>
            <w:b/>
            <w:lang w:eastAsia="zh-CN"/>
          </w:rPr>
          <w:t xml:space="preserve">Table </w:t>
        </w:r>
        <w:r>
          <w:rPr>
            <w:rFonts w:ascii="Arial" w:hAnsi="Arial" w:cs="Arial"/>
            <w:b/>
            <w:lang w:eastAsia="zh-CN"/>
          </w:rPr>
          <w:t>6</w:t>
        </w:r>
        <w:r w:rsidRPr="00AF151B">
          <w:rPr>
            <w:rFonts w:ascii="Arial" w:hAnsi="Arial" w:cs="Arial"/>
            <w:b/>
            <w:lang w:eastAsia="zh-CN"/>
          </w:rPr>
          <w:t>.</w:t>
        </w:r>
      </w:ins>
      <w:ins w:id="274" w:author="suhwan" w:date="2014-01-02T11:55:00Z">
        <w:r>
          <w:rPr>
            <w:rFonts w:ascii="Arial" w:eastAsiaTheme="minorEastAsia" w:hAnsi="Arial" w:cs="Arial" w:hint="eastAsia"/>
            <w:b/>
            <w:lang w:eastAsia="ko-KR"/>
          </w:rPr>
          <w:t>X</w:t>
        </w:r>
      </w:ins>
      <w:ins w:id="275" w:author="suhwan" w:date="2014-01-02T11:54:00Z">
        <w:r>
          <w:rPr>
            <w:rFonts w:ascii="Arial" w:hAnsi="Arial" w:cs="Arial"/>
            <w:b/>
            <w:lang w:eastAsia="zh-CN"/>
          </w:rPr>
          <w:t>.3</w:t>
        </w:r>
      </w:ins>
      <w:ins w:id="276" w:author="suhwan" w:date="2014-01-02T11:58:00Z">
        <w:r>
          <w:rPr>
            <w:rFonts w:ascii="Arial" w:eastAsiaTheme="minorEastAsia" w:hAnsi="Arial" w:cs="Arial" w:hint="eastAsia"/>
            <w:b/>
            <w:lang w:eastAsia="ko-KR"/>
          </w:rPr>
          <w:t>.1</w:t>
        </w:r>
      </w:ins>
      <w:ins w:id="277" w:author="suhwan" w:date="2014-01-02T11:54:00Z">
        <w:r w:rsidRPr="00AF151B">
          <w:rPr>
            <w:rFonts w:ascii="Arial" w:hAnsi="Arial" w:cs="Arial"/>
            <w:b/>
            <w:lang w:eastAsia="zh-CN"/>
          </w:rPr>
          <w:t xml:space="preserve">-1: </w:t>
        </w:r>
        <w:r>
          <w:rPr>
            <w:rFonts w:ascii="Arial" w:hAnsi="Arial" w:cs="Arial"/>
            <w:b/>
            <w:lang w:eastAsia="zh-CN"/>
          </w:rPr>
          <w:t>UE harmonic table for 3DLs/1UL</w:t>
        </w:r>
      </w:ins>
    </w:p>
    <w:tbl>
      <w:tblPr>
        <w:tblW w:w="7025" w:type="dxa"/>
        <w:jc w:val="center"/>
        <w:tblInd w:w="-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7"/>
        <w:gridCol w:w="3148"/>
      </w:tblGrid>
      <w:tr w:rsidR="00F45346" w:rsidRPr="001D2439" w:rsidTr="00444E56">
        <w:trPr>
          <w:trHeight w:val="300"/>
          <w:jc w:val="center"/>
          <w:ins w:id="278" w:author="suhwan" w:date="2014-01-02T11:54:00Z"/>
        </w:trPr>
        <w:tc>
          <w:tcPr>
            <w:tcW w:w="3877" w:type="dxa"/>
            <w:shd w:val="clear" w:color="auto" w:fill="auto"/>
            <w:noWrap/>
            <w:vAlign w:val="center"/>
          </w:tcPr>
          <w:p w:rsidR="00F45346" w:rsidRPr="00F45346" w:rsidRDefault="00F45346" w:rsidP="00444E56">
            <w:pPr>
              <w:spacing w:after="0"/>
              <w:jc w:val="center"/>
              <w:rPr>
                <w:ins w:id="279" w:author="suhwan" w:date="2014-01-02T11:54:00Z"/>
                <w:rFonts w:ascii="Arial" w:eastAsiaTheme="minorEastAsia" w:hAnsi="Arial" w:cs="Arial"/>
                <w:color w:val="000000"/>
                <w:sz w:val="18"/>
                <w:szCs w:val="18"/>
                <w:lang w:eastAsia="ko-KR"/>
              </w:rPr>
            </w:pPr>
            <w:ins w:id="280" w:author="suhwan" w:date="2014-01-02T11:54:00Z">
              <w:r>
                <w:rPr>
                  <w:rFonts w:ascii="Arial" w:hAnsi="Arial" w:cs="Arial"/>
                  <w:b/>
                  <w:bCs/>
                  <w:color w:val="000000"/>
                  <w:sz w:val="18"/>
                  <w:szCs w:val="18"/>
                </w:rPr>
                <w:t>UE DL</w:t>
              </w:r>
              <w:r w:rsidRPr="000B6CB7">
                <w:rPr>
                  <w:rFonts w:ascii="Arial" w:hAnsi="Arial" w:cs="Arial"/>
                  <w:b/>
                  <w:bCs/>
                  <w:color w:val="000000"/>
                  <w:sz w:val="18"/>
                  <w:szCs w:val="18"/>
                </w:rPr>
                <w:t xml:space="preserve"> Carriers</w:t>
              </w:r>
              <w:r>
                <w:rPr>
                  <w:rFonts w:ascii="Arial" w:hAnsi="Arial" w:cs="Arial"/>
                  <w:b/>
                  <w:bCs/>
                  <w:color w:val="000000"/>
                  <w:sz w:val="18"/>
                  <w:szCs w:val="18"/>
                </w:rPr>
                <w:t xml:space="preserve"> with B</w:t>
              </w:r>
            </w:ins>
            <w:ins w:id="281" w:author="suhwan" w:date="2014-01-02T11:55:00Z">
              <w:r>
                <w:rPr>
                  <w:rFonts w:ascii="Arial" w:eastAsiaTheme="minorEastAsia" w:hAnsi="Arial" w:cs="Arial" w:hint="eastAsia"/>
                  <w:b/>
                  <w:bCs/>
                  <w:color w:val="000000"/>
                  <w:sz w:val="18"/>
                  <w:szCs w:val="18"/>
                  <w:lang w:eastAsia="ko-KR"/>
                </w:rPr>
                <w:t>1</w:t>
              </w:r>
            </w:ins>
            <w:ins w:id="282" w:author="suhwan" w:date="2014-01-02T11:54:00Z">
              <w:r>
                <w:rPr>
                  <w:rFonts w:ascii="Arial" w:hAnsi="Arial" w:cs="Arial"/>
                  <w:b/>
                  <w:bCs/>
                  <w:color w:val="000000"/>
                  <w:sz w:val="18"/>
                  <w:szCs w:val="18"/>
                </w:rPr>
                <w:t>, B</w:t>
              </w:r>
            </w:ins>
            <w:ins w:id="283" w:author="suhwan" w:date="2014-01-02T11:55:00Z">
              <w:r>
                <w:rPr>
                  <w:rFonts w:ascii="Arial" w:eastAsiaTheme="minorEastAsia" w:hAnsi="Arial" w:cs="Arial" w:hint="eastAsia"/>
                  <w:b/>
                  <w:bCs/>
                  <w:color w:val="000000"/>
                  <w:sz w:val="18"/>
                  <w:szCs w:val="18"/>
                  <w:lang w:eastAsia="ko-KR"/>
                </w:rPr>
                <w:t>5</w:t>
              </w:r>
            </w:ins>
            <w:ins w:id="284" w:author="suhwan" w:date="2014-01-02T11:54:00Z">
              <w:r>
                <w:rPr>
                  <w:rFonts w:ascii="Arial" w:hAnsi="Arial" w:cs="Arial"/>
                  <w:b/>
                  <w:bCs/>
                  <w:color w:val="000000"/>
                  <w:sz w:val="18"/>
                  <w:szCs w:val="18"/>
                </w:rPr>
                <w:t>, B</w:t>
              </w:r>
            </w:ins>
            <w:ins w:id="285" w:author="suhwan" w:date="2014-01-02T11:55:00Z">
              <w:r>
                <w:rPr>
                  <w:rFonts w:ascii="Arial" w:eastAsiaTheme="minorEastAsia" w:hAnsi="Arial" w:cs="Arial" w:hint="eastAsia"/>
                  <w:b/>
                  <w:bCs/>
                  <w:color w:val="000000"/>
                  <w:sz w:val="18"/>
                  <w:szCs w:val="18"/>
                  <w:lang w:eastAsia="ko-KR"/>
                </w:rPr>
                <w:t>7</w:t>
              </w:r>
            </w:ins>
          </w:p>
        </w:tc>
        <w:tc>
          <w:tcPr>
            <w:tcW w:w="3148" w:type="dxa"/>
            <w:shd w:val="clear" w:color="auto" w:fill="auto"/>
            <w:noWrap/>
            <w:vAlign w:val="center"/>
          </w:tcPr>
          <w:p w:rsidR="00F45346" w:rsidRDefault="00F45346" w:rsidP="00444E56">
            <w:pPr>
              <w:spacing w:after="0"/>
              <w:jc w:val="center"/>
              <w:rPr>
                <w:ins w:id="286" w:author="suhwan" w:date="2014-01-02T11:54:00Z"/>
                <w:rFonts w:ascii="Arial" w:hAnsi="Arial" w:cs="Arial"/>
                <w:color w:val="000000"/>
                <w:sz w:val="18"/>
              </w:rPr>
            </w:pPr>
            <w:ins w:id="287" w:author="suhwan" w:date="2014-01-02T11:54:00Z">
              <w:r>
                <w:rPr>
                  <w:rFonts w:ascii="Arial" w:hAnsi="Arial" w:cs="Arial"/>
                  <w:color w:val="000000"/>
                  <w:sz w:val="18"/>
                </w:rPr>
                <w:t>[M</w:t>
              </w:r>
            </w:ins>
            <w:ins w:id="288" w:author="suhwan" w:date="2014-01-02T11:56:00Z">
              <w:r>
                <w:rPr>
                  <w:rFonts w:ascii="Arial" w:eastAsiaTheme="minorEastAsia" w:hAnsi="Arial" w:cs="Arial" w:hint="eastAsia"/>
                  <w:color w:val="000000"/>
                  <w:sz w:val="18"/>
                  <w:lang w:eastAsia="ko-KR"/>
                </w:rPr>
                <w:t>H</w:t>
              </w:r>
            </w:ins>
            <w:ins w:id="289" w:author="suhwan" w:date="2014-01-02T11:54:00Z">
              <w:r>
                <w:rPr>
                  <w:rFonts w:ascii="Arial" w:hAnsi="Arial" w:cs="Arial"/>
                  <w:color w:val="000000"/>
                  <w:sz w:val="18"/>
                </w:rPr>
                <w:t>z]</w:t>
              </w:r>
            </w:ins>
          </w:p>
        </w:tc>
      </w:tr>
      <w:tr w:rsidR="00F45346" w:rsidRPr="001D2439" w:rsidTr="00444E56">
        <w:trPr>
          <w:trHeight w:val="300"/>
          <w:jc w:val="center"/>
          <w:ins w:id="290" w:author="suhwan" w:date="2014-01-02T11:54:00Z"/>
        </w:trPr>
        <w:tc>
          <w:tcPr>
            <w:tcW w:w="3877" w:type="dxa"/>
            <w:shd w:val="clear" w:color="auto" w:fill="auto"/>
            <w:noWrap/>
            <w:vAlign w:val="center"/>
            <w:hideMark/>
          </w:tcPr>
          <w:p w:rsidR="00F45346" w:rsidRPr="001C0418" w:rsidRDefault="00F45346" w:rsidP="00444E56">
            <w:pPr>
              <w:spacing w:after="0"/>
              <w:jc w:val="center"/>
              <w:rPr>
                <w:ins w:id="291" w:author="suhwan" w:date="2014-01-02T11:54:00Z"/>
                <w:rFonts w:ascii="Arial" w:hAnsi="Arial" w:cs="Arial"/>
                <w:color w:val="000000"/>
                <w:sz w:val="18"/>
              </w:rPr>
            </w:pPr>
            <w:ins w:id="292" w:author="suhwan" w:date="2014-01-02T11:54:00Z">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x</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 xml:space="preserve">to </w:t>
              </w:r>
              <w:r>
                <w:rPr>
                  <w:rFonts w:ascii="Arial" w:hAnsi="Arial" w:cs="Arial"/>
                  <w:color w:val="000000"/>
                  <w:sz w:val="18"/>
                  <w:szCs w:val="18"/>
                </w:rPr>
                <w:t>2*</w:t>
              </w:r>
              <w:proofErr w:type="spellStart"/>
              <w:r w:rsidRPr="000B6CB7">
                <w:rPr>
                  <w:rFonts w:ascii="Arial" w:hAnsi="Arial" w:cs="Arial"/>
                  <w:color w:val="000000"/>
                  <w:sz w:val="18"/>
                  <w:szCs w:val="18"/>
                </w:rPr>
                <w:t>fx_</w:t>
              </w:r>
              <w:r>
                <w:rPr>
                  <w:rFonts w:ascii="Arial" w:hAnsi="Arial" w:cs="Arial"/>
                  <w:color w:val="000000"/>
                  <w:sz w:val="18"/>
                  <w:szCs w:val="18"/>
                </w:rPr>
                <w:t>high</w:t>
              </w:r>
              <w:proofErr w:type="spellEnd"/>
            </w:ins>
          </w:p>
        </w:tc>
        <w:tc>
          <w:tcPr>
            <w:tcW w:w="3148" w:type="dxa"/>
            <w:shd w:val="clear" w:color="auto" w:fill="auto"/>
            <w:noWrap/>
            <w:vAlign w:val="center"/>
          </w:tcPr>
          <w:p w:rsidR="00F45346" w:rsidRPr="001D2439" w:rsidRDefault="00F45346" w:rsidP="00F45346">
            <w:pPr>
              <w:spacing w:after="0"/>
              <w:jc w:val="center"/>
              <w:rPr>
                <w:ins w:id="293" w:author="suhwan" w:date="2014-01-02T11:54:00Z"/>
                <w:rFonts w:ascii="Arial" w:hAnsi="Arial" w:cs="Arial"/>
                <w:color w:val="000000"/>
                <w:sz w:val="18"/>
              </w:rPr>
            </w:pPr>
            <w:ins w:id="294" w:author="suhwan" w:date="2014-01-02T11:54:00Z">
              <w:r w:rsidRPr="007A0B74">
                <w:rPr>
                  <w:rFonts w:ascii="Arial" w:hAnsi="Arial" w:cs="Arial"/>
                  <w:color w:val="000000"/>
                  <w:sz w:val="18"/>
                </w:rPr>
                <w:t>3</w:t>
              </w:r>
            </w:ins>
            <w:ins w:id="295" w:author="suhwan" w:date="2014-01-02T12:00:00Z">
              <w:r>
                <w:rPr>
                  <w:rFonts w:ascii="Arial" w:eastAsiaTheme="minorEastAsia" w:hAnsi="Arial" w:cs="Arial" w:hint="eastAsia"/>
                  <w:color w:val="000000"/>
                  <w:sz w:val="18"/>
                  <w:lang w:eastAsia="ko-KR"/>
                </w:rPr>
                <w:t>8</w:t>
              </w:r>
            </w:ins>
            <w:ins w:id="296" w:author="suhwan" w:date="2014-01-02T11:54:00Z">
              <w:r>
                <w:rPr>
                  <w:rFonts w:ascii="Arial" w:hAnsi="Arial" w:cs="Arial"/>
                  <w:color w:val="000000"/>
                  <w:sz w:val="18"/>
                </w:rPr>
                <w:t>40 to 3</w:t>
              </w:r>
            </w:ins>
            <w:ins w:id="297" w:author="suhwan" w:date="2014-01-02T12:00:00Z">
              <w:r>
                <w:rPr>
                  <w:rFonts w:ascii="Arial" w:eastAsiaTheme="minorEastAsia" w:hAnsi="Arial" w:cs="Arial" w:hint="eastAsia"/>
                  <w:color w:val="000000"/>
                  <w:sz w:val="18"/>
                  <w:lang w:eastAsia="ko-KR"/>
                </w:rPr>
                <w:t>96</w:t>
              </w:r>
            </w:ins>
            <w:ins w:id="298" w:author="suhwan" w:date="2014-01-02T11:54:00Z">
              <w:r w:rsidRPr="007A0B74">
                <w:rPr>
                  <w:rFonts w:ascii="Arial" w:hAnsi="Arial" w:cs="Arial"/>
                  <w:color w:val="000000"/>
                  <w:sz w:val="18"/>
                </w:rPr>
                <w:t>0</w:t>
              </w:r>
            </w:ins>
          </w:p>
        </w:tc>
      </w:tr>
      <w:tr w:rsidR="00F45346" w:rsidRPr="001D2439" w:rsidTr="00444E56">
        <w:trPr>
          <w:trHeight w:val="300"/>
          <w:jc w:val="center"/>
          <w:ins w:id="299" w:author="suhwan" w:date="2014-01-02T11:54:00Z"/>
        </w:trPr>
        <w:tc>
          <w:tcPr>
            <w:tcW w:w="3877" w:type="dxa"/>
            <w:shd w:val="clear" w:color="auto" w:fill="auto"/>
            <w:noWrap/>
            <w:vAlign w:val="center"/>
          </w:tcPr>
          <w:p w:rsidR="00F45346" w:rsidRPr="001C0418" w:rsidRDefault="00F45346" w:rsidP="00444E56">
            <w:pPr>
              <w:spacing w:after="0"/>
              <w:jc w:val="center"/>
              <w:rPr>
                <w:ins w:id="300" w:author="suhwan" w:date="2014-01-02T11:54:00Z"/>
                <w:rFonts w:ascii="Arial" w:hAnsi="Arial" w:cs="Arial"/>
                <w:color w:val="000000"/>
                <w:sz w:val="18"/>
              </w:rPr>
            </w:pPr>
            <w:ins w:id="301" w:author="suhwan" w:date="2014-01-02T11:54:00Z">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y</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 xml:space="preserve">to </w:t>
              </w:r>
              <w:r>
                <w:rPr>
                  <w:rFonts w:ascii="Arial" w:hAnsi="Arial" w:cs="Arial"/>
                  <w:color w:val="000000"/>
                  <w:sz w:val="18"/>
                  <w:szCs w:val="18"/>
                </w:rPr>
                <w:t>2*</w:t>
              </w:r>
              <w:proofErr w:type="spellStart"/>
              <w:r>
                <w:rPr>
                  <w:rFonts w:ascii="Arial" w:hAnsi="Arial" w:cs="Arial"/>
                  <w:color w:val="000000"/>
                  <w:sz w:val="18"/>
                  <w:szCs w:val="18"/>
                </w:rPr>
                <w:t>fy</w:t>
              </w:r>
              <w:r w:rsidRPr="000B6CB7">
                <w:rPr>
                  <w:rFonts w:ascii="Arial" w:hAnsi="Arial" w:cs="Arial"/>
                  <w:color w:val="000000"/>
                  <w:sz w:val="18"/>
                  <w:szCs w:val="18"/>
                </w:rPr>
                <w:t>_</w:t>
              </w:r>
              <w:r>
                <w:rPr>
                  <w:rFonts w:ascii="Arial" w:hAnsi="Arial" w:cs="Arial"/>
                  <w:color w:val="000000"/>
                  <w:sz w:val="18"/>
                  <w:szCs w:val="18"/>
                </w:rPr>
                <w:t>high</w:t>
              </w:r>
              <w:proofErr w:type="spellEnd"/>
            </w:ins>
          </w:p>
        </w:tc>
        <w:tc>
          <w:tcPr>
            <w:tcW w:w="3148" w:type="dxa"/>
            <w:shd w:val="clear" w:color="auto" w:fill="auto"/>
            <w:noWrap/>
            <w:vAlign w:val="center"/>
          </w:tcPr>
          <w:p w:rsidR="00F45346" w:rsidRPr="001D2439" w:rsidRDefault="00F45346" w:rsidP="00F45346">
            <w:pPr>
              <w:spacing w:after="0"/>
              <w:jc w:val="center"/>
              <w:rPr>
                <w:ins w:id="302" w:author="suhwan" w:date="2014-01-02T11:54:00Z"/>
                <w:rFonts w:ascii="Arial" w:hAnsi="Arial" w:cs="Arial"/>
                <w:color w:val="000000"/>
                <w:sz w:val="18"/>
              </w:rPr>
            </w:pPr>
            <w:ins w:id="303" w:author="suhwan" w:date="2014-01-02T12:00:00Z">
              <w:r>
                <w:rPr>
                  <w:rFonts w:ascii="Arial" w:eastAsiaTheme="minorEastAsia" w:hAnsi="Arial" w:cs="Arial" w:hint="eastAsia"/>
                  <w:color w:val="000000"/>
                  <w:sz w:val="18"/>
                  <w:lang w:eastAsia="ko-KR"/>
                </w:rPr>
                <w:t>1648</w:t>
              </w:r>
            </w:ins>
            <w:ins w:id="304" w:author="suhwan" w:date="2014-01-02T11:54:00Z">
              <w:r w:rsidRPr="007A0B74">
                <w:rPr>
                  <w:rFonts w:ascii="Arial" w:hAnsi="Arial" w:cs="Arial"/>
                  <w:color w:val="000000"/>
                  <w:sz w:val="18"/>
                </w:rPr>
                <w:t xml:space="preserve"> to </w:t>
              </w:r>
            </w:ins>
            <w:ins w:id="305" w:author="suhwan" w:date="2014-01-02T12:00:00Z">
              <w:r>
                <w:rPr>
                  <w:rFonts w:ascii="Arial" w:eastAsiaTheme="minorEastAsia" w:hAnsi="Arial" w:cs="Arial" w:hint="eastAsia"/>
                  <w:color w:val="000000"/>
                  <w:sz w:val="18"/>
                  <w:lang w:eastAsia="ko-KR"/>
                </w:rPr>
                <w:t>1698</w:t>
              </w:r>
            </w:ins>
          </w:p>
        </w:tc>
      </w:tr>
      <w:tr w:rsidR="00F45346" w:rsidRPr="001D2439" w:rsidTr="00444E56">
        <w:trPr>
          <w:trHeight w:val="300"/>
          <w:jc w:val="center"/>
          <w:ins w:id="306" w:author="suhwan" w:date="2014-01-02T11:54:00Z"/>
        </w:trPr>
        <w:tc>
          <w:tcPr>
            <w:tcW w:w="3877" w:type="dxa"/>
            <w:shd w:val="clear" w:color="auto" w:fill="auto"/>
            <w:noWrap/>
            <w:vAlign w:val="center"/>
          </w:tcPr>
          <w:p w:rsidR="00F45346" w:rsidRPr="001C0418" w:rsidRDefault="00F45346" w:rsidP="00444E56">
            <w:pPr>
              <w:spacing w:after="0"/>
              <w:jc w:val="center"/>
              <w:rPr>
                <w:ins w:id="307" w:author="suhwan" w:date="2014-01-02T11:54:00Z"/>
                <w:rFonts w:ascii="Arial" w:hAnsi="Arial" w:cs="Arial"/>
                <w:color w:val="000000"/>
                <w:sz w:val="18"/>
              </w:rPr>
            </w:pPr>
            <w:ins w:id="308" w:author="suhwan" w:date="2014-01-02T11:54:00Z">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 xml:space="preserve">to </w:t>
              </w:r>
              <w:r>
                <w:rPr>
                  <w:rFonts w:ascii="Arial" w:hAnsi="Arial" w:cs="Arial"/>
                  <w:color w:val="000000"/>
                  <w:sz w:val="18"/>
                  <w:szCs w:val="18"/>
                </w:rPr>
                <w:t>2*</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w:t>
              </w:r>
              <w:r>
                <w:rPr>
                  <w:rFonts w:ascii="Arial" w:hAnsi="Arial" w:cs="Arial"/>
                  <w:color w:val="000000"/>
                  <w:sz w:val="18"/>
                  <w:szCs w:val="18"/>
                </w:rPr>
                <w:t>high</w:t>
              </w:r>
              <w:proofErr w:type="spellEnd"/>
            </w:ins>
          </w:p>
        </w:tc>
        <w:tc>
          <w:tcPr>
            <w:tcW w:w="3148" w:type="dxa"/>
            <w:shd w:val="clear" w:color="auto" w:fill="auto"/>
            <w:noWrap/>
            <w:vAlign w:val="center"/>
          </w:tcPr>
          <w:p w:rsidR="00F45346" w:rsidRPr="001D2439" w:rsidRDefault="00F45346" w:rsidP="00F45346">
            <w:pPr>
              <w:spacing w:after="0"/>
              <w:jc w:val="center"/>
              <w:rPr>
                <w:ins w:id="309" w:author="suhwan" w:date="2014-01-02T11:54:00Z"/>
                <w:rFonts w:ascii="Arial" w:hAnsi="Arial" w:cs="Arial"/>
                <w:color w:val="000000"/>
                <w:sz w:val="18"/>
              </w:rPr>
            </w:pPr>
            <w:ins w:id="310" w:author="suhwan" w:date="2014-01-02T12:01:00Z">
              <w:r>
                <w:rPr>
                  <w:rFonts w:ascii="Arial" w:eastAsiaTheme="minorEastAsia" w:hAnsi="Arial" w:cs="Arial" w:hint="eastAsia"/>
                  <w:color w:val="000000"/>
                  <w:sz w:val="18"/>
                  <w:lang w:eastAsia="ko-KR"/>
                </w:rPr>
                <w:t>5000</w:t>
              </w:r>
            </w:ins>
            <w:ins w:id="311" w:author="suhwan" w:date="2014-01-02T11:54:00Z">
              <w:r>
                <w:rPr>
                  <w:rFonts w:ascii="Arial" w:hAnsi="Arial" w:cs="Arial"/>
                  <w:color w:val="000000"/>
                  <w:sz w:val="18"/>
                </w:rPr>
                <w:t xml:space="preserve"> to </w:t>
              </w:r>
            </w:ins>
            <w:ins w:id="312" w:author="suhwan" w:date="2014-01-02T12:01:00Z">
              <w:r>
                <w:rPr>
                  <w:rFonts w:ascii="Arial" w:eastAsiaTheme="minorEastAsia" w:hAnsi="Arial" w:cs="Arial" w:hint="eastAsia"/>
                  <w:color w:val="000000"/>
                  <w:sz w:val="18"/>
                  <w:lang w:eastAsia="ko-KR"/>
                </w:rPr>
                <w:t>5140</w:t>
              </w:r>
            </w:ins>
          </w:p>
        </w:tc>
      </w:tr>
      <w:tr w:rsidR="00F45346" w:rsidRPr="001D2439" w:rsidTr="00444E56">
        <w:trPr>
          <w:trHeight w:val="300"/>
          <w:jc w:val="center"/>
          <w:ins w:id="313" w:author="suhwan" w:date="2014-01-02T11:54:00Z"/>
        </w:trPr>
        <w:tc>
          <w:tcPr>
            <w:tcW w:w="3877" w:type="dxa"/>
            <w:shd w:val="clear" w:color="auto" w:fill="auto"/>
            <w:noWrap/>
            <w:vAlign w:val="center"/>
          </w:tcPr>
          <w:p w:rsidR="00F45346" w:rsidRPr="001C0418" w:rsidRDefault="00F45346" w:rsidP="00444E56">
            <w:pPr>
              <w:spacing w:after="0"/>
              <w:jc w:val="center"/>
              <w:rPr>
                <w:ins w:id="314" w:author="suhwan" w:date="2014-01-02T11:54:00Z"/>
                <w:rFonts w:ascii="Arial" w:hAnsi="Arial" w:cs="Arial"/>
                <w:color w:val="000000"/>
                <w:sz w:val="18"/>
              </w:rPr>
            </w:pPr>
            <w:ins w:id="315" w:author="suhwan" w:date="2014-01-02T11:54:00Z">
              <w:r>
                <w:rPr>
                  <w:rFonts w:ascii="Arial" w:hAnsi="Arial" w:cs="Arial"/>
                  <w:color w:val="000000"/>
                  <w:sz w:val="18"/>
                  <w:szCs w:val="18"/>
                </w:rPr>
                <w:t>3*</w:t>
              </w:r>
              <w:proofErr w:type="spellStart"/>
              <w:r w:rsidRPr="000B6CB7">
                <w:rPr>
                  <w:rFonts w:ascii="Arial" w:hAnsi="Arial" w:cs="Arial"/>
                  <w:color w:val="000000"/>
                  <w:sz w:val="18"/>
                  <w:szCs w:val="18"/>
                </w:rPr>
                <w:t>f</w:t>
              </w:r>
              <w:r>
                <w:rPr>
                  <w:rFonts w:ascii="Arial" w:hAnsi="Arial" w:cs="Arial"/>
                  <w:color w:val="000000"/>
                  <w:sz w:val="18"/>
                  <w:szCs w:val="18"/>
                </w:rPr>
                <w:t>x</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to 3</w:t>
              </w:r>
              <w:r>
                <w:rPr>
                  <w:rFonts w:ascii="Arial" w:hAnsi="Arial" w:cs="Arial"/>
                  <w:color w:val="000000"/>
                  <w:sz w:val="18"/>
                  <w:szCs w:val="18"/>
                </w:rPr>
                <w:t>*</w:t>
              </w:r>
              <w:proofErr w:type="spellStart"/>
              <w:r w:rsidRPr="000B6CB7">
                <w:rPr>
                  <w:rFonts w:ascii="Arial" w:hAnsi="Arial" w:cs="Arial"/>
                  <w:color w:val="000000"/>
                  <w:sz w:val="18"/>
                  <w:szCs w:val="18"/>
                </w:rPr>
                <w:t>fx_</w:t>
              </w:r>
              <w:r>
                <w:rPr>
                  <w:rFonts w:ascii="Arial" w:hAnsi="Arial" w:cs="Arial"/>
                  <w:color w:val="000000"/>
                  <w:sz w:val="18"/>
                  <w:szCs w:val="18"/>
                </w:rPr>
                <w:t>high</w:t>
              </w:r>
              <w:proofErr w:type="spellEnd"/>
            </w:ins>
          </w:p>
        </w:tc>
        <w:tc>
          <w:tcPr>
            <w:tcW w:w="3148" w:type="dxa"/>
            <w:shd w:val="clear" w:color="auto" w:fill="auto"/>
            <w:noWrap/>
            <w:vAlign w:val="center"/>
          </w:tcPr>
          <w:p w:rsidR="00F45346" w:rsidRPr="001D2439" w:rsidRDefault="00F45346" w:rsidP="00F45346">
            <w:pPr>
              <w:spacing w:after="0"/>
              <w:jc w:val="center"/>
              <w:rPr>
                <w:ins w:id="316" w:author="suhwan" w:date="2014-01-02T11:54:00Z"/>
                <w:rFonts w:ascii="Arial" w:hAnsi="Arial" w:cs="Arial"/>
                <w:color w:val="000000"/>
                <w:sz w:val="18"/>
              </w:rPr>
            </w:pPr>
            <w:ins w:id="317" w:author="suhwan" w:date="2014-01-02T11:54:00Z">
              <w:r>
                <w:rPr>
                  <w:rFonts w:ascii="Arial" w:hAnsi="Arial" w:cs="Arial"/>
                  <w:color w:val="000000"/>
                  <w:sz w:val="18"/>
                </w:rPr>
                <w:t>5</w:t>
              </w:r>
            </w:ins>
            <w:ins w:id="318" w:author="suhwan" w:date="2014-01-02T12:01:00Z">
              <w:r>
                <w:rPr>
                  <w:rFonts w:ascii="Arial" w:eastAsiaTheme="minorEastAsia" w:hAnsi="Arial" w:cs="Arial" w:hint="eastAsia"/>
                  <w:color w:val="000000"/>
                  <w:sz w:val="18"/>
                  <w:lang w:eastAsia="ko-KR"/>
                </w:rPr>
                <w:t>76</w:t>
              </w:r>
            </w:ins>
            <w:ins w:id="319" w:author="suhwan" w:date="2014-01-02T11:54:00Z">
              <w:r>
                <w:rPr>
                  <w:rFonts w:ascii="Arial" w:hAnsi="Arial" w:cs="Arial"/>
                  <w:color w:val="000000"/>
                  <w:sz w:val="18"/>
                </w:rPr>
                <w:t>0 to 5</w:t>
              </w:r>
            </w:ins>
            <w:ins w:id="320" w:author="suhwan" w:date="2014-01-02T12:01:00Z">
              <w:r>
                <w:rPr>
                  <w:rFonts w:ascii="Arial" w:eastAsiaTheme="minorEastAsia" w:hAnsi="Arial" w:cs="Arial" w:hint="eastAsia"/>
                  <w:color w:val="000000"/>
                  <w:sz w:val="18"/>
                  <w:lang w:eastAsia="ko-KR"/>
                </w:rPr>
                <w:t>940</w:t>
              </w:r>
            </w:ins>
          </w:p>
        </w:tc>
      </w:tr>
      <w:tr w:rsidR="00F45346" w:rsidRPr="001D2439" w:rsidTr="00444E56">
        <w:trPr>
          <w:trHeight w:val="300"/>
          <w:jc w:val="center"/>
          <w:ins w:id="321" w:author="suhwan" w:date="2014-01-02T11:54:00Z"/>
        </w:trPr>
        <w:tc>
          <w:tcPr>
            <w:tcW w:w="3877" w:type="dxa"/>
            <w:shd w:val="clear" w:color="auto" w:fill="auto"/>
            <w:noWrap/>
            <w:vAlign w:val="center"/>
          </w:tcPr>
          <w:p w:rsidR="00F45346" w:rsidRPr="001C0418" w:rsidRDefault="00F45346" w:rsidP="00444E56">
            <w:pPr>
              <w:spacing w:after="0"/>
              <w:jc w:val="center"/>
              <w:rPr>
                <w:ins w:id="322" w:author="suhwan" w:date="2014-01-02T11:54:00Z"/>
                <w:rFonts w:ascii="Arial" w:hAnsi="Arial" w:cs="Arial"/>
                <w:color w:val="000000"/>
                <w:sz w:val="18"/>
              </w:rPr>
            </w:pPr>
            <w:ins w:id="323" w:author="suhwan" w:date="2014-01-02T11:54:00Z">
              <w:r>
                <w:rPr>
                  <w:rFonts w:ascii="Arial" w:hAnsi="Arial" w:cs="Arial"/>
                  <w:color w:val="000000"/>
                  <w:sz w:val="18"/>
                  <w:szCs w:val="18"/>
                </w:rPr>
                <w:t>3*</w:t>
              </w:r>
              <w:proofErr w:type="spellStart"/>
              <w:r w:rsidRPr="000B6CB7">
                <w:rPr>
                  <w:rFonts w:ascii="Arial" w:hAnsi="Arial" w:cs="Arial"/>
                  <w:color w:val="000000"/>
                  <w:sz w:val="18"/>
                  <w:szCs w:val="18"/>
                </w:rPr>
                <w:t>f</w:t>
              </w:r>
              <w:r>
                <w:rPr>
                  <w:rFonts w:ascii="Arial" w:hAnsi="Arial" w:cs="Arial"/>
                  <w:color w:val="000000"/>
                  <w:sz w:val="18"/>
                  <w:szCs w:val="18"/>
                </w:rPr>
                <w:t>y</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to 3</w:t>
              </w:r>
              <w:r>
                <w:rPr>
                  <w:rFonts w:ascii="Arial" w:hAnsi="Arial" w:cs="Arial"/>
                  <w:color w:val="000000"/>
                  <w:sz w:val="18"/>
                  <w:szCs w:val="18"/>
                </w:rPr>
                <w:t>*</w:t>
              </w:r>
              <w:proofErr w:type="spellStart"/>
              <w:r>
                <w:rPr>
                  <w:rFonts w:ascii="Arial" w:hAnsi="Arial" w:cs="Arial"/>
                  <w:color w:val="000000"/>
                  <w:sz w:val="18"/>
                  <w:szCs w:val="18"/>
                </w:rPr>
                <w:t>fy</w:t>
              </w:r>
              <w:r w:rsidRPr="000B6CB7">
                <w:rPr>
                  <w:rFonts w:ascii="Arial" w:hAnsi="Arial" w:cs="Arial"/>
                  <w:color w:val="000000"/>
                  <w:sz w:val="18"/>
                  <w:szCs w:val="18"/>
                </w:rPr>
                <w:t>_</w:t>
              </w:r>
              <w:r>
                <w:rPr>
                  <w:rFonts w:ascii="Arial" w:hAnsi="Arial" w:cs="Arial"/>
                  <w:color w:val="000000"/>
                  <w:sz w:val="18"/>
                  <w:szCs w:val="18"/>
                </w:rPr>
                <w:t>high</w:t>
              </w:r>
              <w:proofErr w:type="spellEnd"/>
            </w:ins>
          </w:p>
        </w:tc>
        <w:tc>
          <w:tcPr>
            <w:tcW w:w="3148" w:type="dxa"/>
            <w:shd w:val="clear" w:color="auto" w:fill="auto"/>
            <w:noWrap/>
            <w:vAlign w:val="center"/>
          </w:tcPr>
          <w:p w:rsidR="00F45346" w:rsidRPr="001D2439" w:rsidRDefault="00F45346" w:rsidP="00F45346">
            <w:pPr>
              <w:spacing w:after="0"/>
              <w:jc w:val="center"/>
              <w:rPr>
                <w:ins w:id="324" w:author="suhwan" w:date="2014-01-02T11:54:00Z"/>
                <w:rFonts w:ascii="Arial" w:hAnsi="Arial" w:cs="Arial"/>
                <w:color w:val="000000"/>
                <w:sz w:val="18"/>
              </w:rPr>
            </w:pPr>
            <w:ins w:id="325" w:author="suhwan" w:date="2014-01-02T12:02:00Z">
              <w:r>
                <w:rPr>
                  <w:rFonts w:ascii="Arial" w:eastAsiaTheme="minorEastAsia" w:hAnsi="Arial" w:cs="Arial" w:hint="eastAsia"/>
                  <w:color w:val="000000"/>
                  <w:sz w:val="18"/>
                  <w:lang w:eastAsia="ko-KR"/>
                </w:rPr>
                <w:t>2472</w:t>
              </w:r>
            </w:ins>
            <w:ins w:id="326" w:author="suhwan" w:date="2014-01-02T11:54:00Z">
              <w:r>
                <w:rPr>
                  <w:rFonts w:ascii="Arial" w:hAnsi="Arial" w:cs="Arial"/>
                  <w:color w:val="000000"/>
                  <w:sz w:val="18"/>
                </w:rPr>
                <w:t xml:space="preserve"> to </w:t>
              </w:r>
            </w:ins>
            <w:ins w:id="327" w:author="suhwan" w:date="2014-01-02T12:02:00Z">
              <w:r>
                <w:rPr>
                  <w:rFonts w:ascii="Arial" w:eastAsiaTheme="minorEastAsia" w:hAnsi="Arial" w:cs="Arial" w:hint="eastAsia"/>
                  <w:color w:val="000000"/>
                  <w:sz w:val="18"/>
                  <w:lang w:eastAsia="ko-KR"/>
                </w:rPr>
                <w:t>2547</w:t>
              </w:r>
            </w:ins>
          </w:p>
        </w:tc>
      </w:tr>
      <w:tr w:rsidR="00F45346" w:rsidRPr="001D2439" w:rsidTr="00444E56">
        <w:trPr>
          <w:trHeight w:val="300"/>
          <w:jc w:val="center"/>
          <w:ins w:id="328" w:author="suhwan" w:date="2014-01-02T11:54:00Z"/>
        </w:trPr>
        <w:tc>
          <w:tcPr>
            <w:tcW w:w="3877" w:type="dxa"/>
            <w:shd w:val="clear" w:color="auto" w:fill="auto"/>
            <w:noWrap/>
            <w:vAlign w:val="center"/>
          </w:tcPr>
          <w:p w:rsidR="00F45346" w:rsidRPr="001C0418" w:rsidRDefault="00F45346" w:rsidP="00444E56">
            <w:pPr>
              <w:spacing w:after="0"/>
              <w:jc w:val="center"/>
              <w:rPr>
                <w:ins w:id="329" w:author="suhwan" w:date="2014-01-02T11:54:00Z"/>
                <w:rFonts w:ascii="Arial" w:hAnsi="Arial" w:cs="Arial"/>
                <w:color w:val="000000"/>
                <w:sz w:val="18"/>
              </w:rPr>
            </w:pPr>
            <w:ins w:id="330" w:author="suhwan" w:date="2014-01-02T11:54:00Z">
              <w:r>
                <w:rPr>
                  <w:rFonts w:ascii="Arial" w:hAnsi="Arial" w:cs="Arial"/>
                  <w:color w:val="000000"/>
                  <w:sz w:val="18"/>
                  <w:szCs w:val="18"/>
                </w:rPr>
                <w:t>3*</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_low</w:t>
              </w:r>
              <w:proofErr w:type="spellEnd"/>
              <w:r w:rsidRPr="000B6CB7">
                <w:rPr>
                  <w:rFonts w:ascii="Arial" w:hAnsi="Arial" w:cs="Arial"/>
                  <w:color w:val="000000"/>
                  <w:sz w:val="18"/>
                  <w:szCs w:val="18"/>
                </w:rPr>
                <w:t xml:space="preserve"> </w:t>
              </w:r>
              <w:r>
                <w:rPr>
                  <w:rFonts w:ascii="Arial" w:hAnsi="Arial" w:cs="Arial"/>
                  <w:color w:val="000000"/>
                  <w:sz w:val="18"/>
                </w:rPr>
                <w:t>to 3</w:t>
              </w:r>
              <w:r>
                <w:rPr>
                  <w:rFonts w:ascii="Arial" w:hAnsi="Arial" w:cs="Arial"/>
                  <w:color w:val="000000"/>
                  <w:sz w:val="18"/>
                  <w:szCs w:val="18"/>
                </w:rPr>
                <w:t>*</w:t>
              </w:r>
              <w:proofErr w:type="spellStart"/>
              <w:r w:rsidRPr="000B6CB7">
                <w:rPr>
                  <w:rFonts w:ascii="Arial" w:hAnsi="Arial" w:cs="Arial"/>
                  <w:color w:val="000000"/>
                  <w:sz w:val="18"/>
                  <w:szCs w:val="18"/>
                </w:rPr>
                <w:t>f</w:t>
              </w:r>
              <w:r>
                <w:rPr>
                  <w:rFonts w:ascii="Arial" w:hAnsi="Arial" w:cs="Arial"/>
                  <w:color w:val="000000"/>
                  <w:sz w:val="18"/>
                  <w:szCs w:val="18"/>
                </w:rPr>
                <w:t>z</w:t>
              </w:r>
              <w:r w:rsidRPr="000B6CB7">
                <w:rPr>
                  <w:rFonts w:ascii="Arial" w:hAnsi="Arial" w:cs="Arial"/>
                  <w:color w:val="000000"/>
                  <w:sz w:val="18"/>
                  <w:szCs w:val="18"/>
                </w:rPr>
                <w:t>_</w:t>
              </w:r>
              <w:r>
                <w:rPr>
                  <w:rFonts w:ascii="Arial" w:hAnsi="Arial" w:cs="Arial"/>
                  <w:color w:val="000000"/>
                  <w:sz w:val="18"/>
                  <w:szCs w:val="18"/>
                </w:rPr>
                <w:t>high</w:t>
              </w:r>
              <w:proofErr w:type="spellEnd"/>
            </w:ins>
          </w:p>
        </w:tc>
        <w:tc>
          <w:tcPr>
            <w:tcW w:w="3148" w:type="dxa"/>
            <w:shd w:val="clear" w:color="auto" w:fill="auto"/>
            <w:noWrap/>
            <w:vAlign w:val="center"/>
          </w:tcPr>
          <w:p w:rsidR="00F45346" w:rsidRPr="001D2439" w:rsidRDefault="00F45346" w:rsidP="00F45346">
            <w:pPr>
              <w:spacing w:after="0"/>
              <w:jc w:val="center"/>
              <w:rPr>
                <w:ins w:id="331" w:author="suhwan" w:date="2014-01-02T11:54:00Z"/>
                <w:rFonts w:ascii="Arial" w:hAnsi="Arial" w:cs="Arial"/>
                <w:color w:val="000000"/>
                <w:sz w:val="18"/>
              </w:rPr>
            </w:pPr>
            <w:ins w:id="332" w:author="suhwan" w:date="2014-01-02T12:02:00Z">
              <w:r>
                <w:rPr>
                  <w:rFonts w:ascii="Arial" w:eastAsiaTheme="minorEastAsia" w:hAnsi="Arial" w:cs="Arial" w:hint="eastAsia"/>
                  <w:color w:val="000000"/>
                  <w:sz w:val="18"/>
                  <w:lang w:eastAsia="ko-KR"/>
                </w:rPr>
                <w:t>7500</w:t>
              </w:r>
            </w:ins>
            <w:ins w:id="333" w:author="suhwan" w:date="2014-01-02T11:54:00Z">
              <w:r w:rsidRPr="007A0B74">
                <w:rPr>
                  <w:rFonts w:ascii="Arial" w:hAnsi="Arial" w:cs="Arial"/>
                  <w:color w:val="000000"/>
                  <w:sz w:val="18"/>
                </w:rPr>
                <w:t xml:space="preserve"> to </w:t>
              </w:r>
            </w:ins>
            <w:ins w:id="334" w:author="suhwan" w:date="2014-01-02T12:02:00Z">
              <w:r>
                <w:rPr>
                  <w:rFonts w:ascii="Arial" w:eastAsiaTheme="minorEastAsia" w:hAnsi="Arial" w:cs="Arial" w:hint="eastAsia"/>
                  <w:color w:val="000000"/>
                  <w:sz w:val="18"/>
                  <w:lang w:eastAsia="ko-KR"/>
                </w:rPr>
                <w:t>7710</w:t>
              </w:r>
            </w:ins>
          </w:p>
        </w:tc>
      </w:tr>
    </w:tbl>
    <w:p w:rsidR="00F45346" w:rsidRDefault="00F45346" w:rsidP="00F45346">
      <w:pPr>
        <w:rPr>
          <w:ins w:id="335" w:author="suhwan" w:date="2014-01-02T11:54:00Z"/>
          <w:lang w:val="en-US"/>
        </w:rPr>
      </w:pPr>
    </w:p>
    <w:p w:rsidR="00F45346" w:rsidRPr="00874A82" w:rsidRDefault="00F45346" w:rsidP="00F45346">
      <w:pPr>
        <w:pStyle w:val="2"/>
        <w:numPr>
          <w:ilvl w:val="0"/>
          <w:numId w:val="0"/>
        </w:numPr>
        <w:ind w:firstLine="425"/>
        <w:rPr>
          <w:ins w:id="336" w:author="suhwan" w:date="2014-01-02T11:54:00Z"/>
          <w:rFonts w:eastAsiaTheme="minorEastAsia"/>
          <w:lang w:val="en-US" w:eastAsia="ko-KR"/>
        </w:rPr>
      </w:pPr>
      <w:proofErr w:type="gramStart"/>
      <w:ins w:id="337" w:author="suhwan" w:date="2014-01-02T11:54:00Z">
        <w:r w:rsidRPr="004C761B">
          <w:t>6.</w:t>
        </w:r>
        <w:r>
          <w:rPr>
            <w:rFonts w:eastAsiaTheme="minorEastAsia" w:hint="eastAsia"/>
            <w:lang w:eastAsia="ko-KR"/>
          </w:rPr>
          <w:t>X</w:t>
        </w:r>
        <w:r w:rsidRPr="004C761B">
          <w:t>.</w:t>
        </w:r>
        <w:r>
          <w:t>4</w:t>
        </w:r>
        <w:proofErr w:type="gramEnd"/>
        <w:r w:rsidRPr="004C761B">
          <w:tab/>
        </w:r>
        <w:proofErr w:type="spellStart"/>
        <w:r w:rsidRPr="0003526D">
          <w:t>ΔT</w:t>
        </w:r>
        <w:r w:rsidRPr="0003526D">
          <w:rPr>
            <w:vertAlign w:val="subscript"/>
          </w:rPr>
          <w:t>IB,c</w:t>
        </w:r>
        <w:proofErr w:type="spellEnd"/>
        <w:r>
          <w:t xml:space="preserve"> and </w:t>
        </w:r>
        <w:proofErr w:type="spellStart"/>
        <w:r w:rsidRPr="0003526D">
          <w:t>Δ</w:t>
        </w:r>
        <w:r>
          <w:t>R</w:t>
        </w:r>
        <w:r w:rsidRPr="0003526D">
          <w:rPr>
            <w:vertAlign w:val="subscript"/>
          </w:rPr>
          <w:t>IB,c</w:t>
        </w:r>
      </w:ins>
      <w:proofErr w:type="spellEnd"/>
      <w:ins w:id="338" w:author="suhwan" w:date="2014-01-02T12:05:00Z">
        <w:r w:rsidR="00874A82">
          <w:rPr>
            <w:rFonts w:eastAsiaTheme="minorEastAsia" w:hint="eastAsia"/>
            <w:vertAlign w:val="subscript"/>
            <w:lang w:eastAsia="ko-KR"/>
          </w:rPr>
          <w:t xml:space="preserve"> </w:t>
        </w:r>
      </w:ins>
    </w:p>
    <w:p w:rsidR="00F45346" w:rsidRPr="0003526D" w:rsidRDefault="00F45346" w:rsidP="00F45346">
      <w:pPr>
        <w:rPr>
          <w:ins w:id="339" w:author="suhwan" w:date="2014-01-02T11:54:00Z"/>
        </w:rPr>
      </w:pPr>
      <w:ins w:id="340" w:author="suhwan" w:date="2014-01-02T11:54:00Z">
        <w:r w:rsidRPr="0003526D">
          <w:t>For the UE which supports inter-band carrier aggregation</w:t>
        </w:r>
        <w:r w:rsidRPr="0003526D">
          <w:rPr>
            <w:rFonts w:hint="eastAsia"/>
          </w:rPr>
          <w:t xml:space="preserve"> configuration</w:t>
        </w:r>
        <w:r w:rsidRPr="0003526D">
          <w:t>s with uplink assigned to one E-UTRA band</w:t>
        </w:r>
        <w:r w:rsidRPr="0003526D">
          <w:rPr>
            <w:rFonts w:hint="eastAsia"/>
          </w:rPr>
          <w:t xml:space="preserve"> </w:t>
        </w:r>
        <w:r w:rsidRPr="0003526D">
          <w:t xml:space="preserve">the </w:t>
        </w:r>
        <w:proofErr w:type="spellStart"/>
        <w:r w:rsidRPr="0003526D">
          <w:t>ΔT</w:t>
        </w:r>
        <w:r w:rsidRPr="0003526D">
          <w:rPr>
            <w:vertAlign w:val="subscript"/>
          </w:rPr>
          <w:t>IB</w:t>
        </w:r>
        <w:proofErr w:type="gramStart"/>
        <w:r w:rsidRPr="0003526D">
          <w:rPr>
            <w:vertAlign w:val="subscript"/>
          </w:rPr>
          <w:t>,c</w:t>
        </w:r>
        <w:proofErr w:type="spellEnd"/>
        <w:proofErr w:type="gramEnd"/>
        <w:r w:rsidRPr="0003526D">
          <w:t xml:space="preserve"> is defined for applicable bands in </w:t>
        </w:r>
        <w:r w:rsidRPr="0003526D">
          <w:rPr>
            <w:rFonts w:hint="eastAsia"/>
          </w:rPr>
          <w:t>Table 6.</w:t>
        </w:r>
      </w:ins>
      <w:ins w:id="341" w:author="suhwan" w:date="2014-01-02T12:06:00Z">
        <w:r w:rsidR="00874A82">
          <w:rPr>
            <w:rFonts w:eastAsiaTheme="minorEastAsia" w:hint="eastAsia"/>
            <w:lang w:eastAsia="ko-KR"/>
          </w:rPr>
          <w:t>X</w:t>
        </w:r>
      </w:ins>
      <w:ins w:id="342" w:author="suhwan" w:date="2014-01-02T11:54:00Z">
        <w:r w:rsidRPr="0003526D">
          <w:t>.</w:t>
        </w:r>
        <w:r>
          <w:t>4</w:t>
        </w:r>
        <w:r w:rsidRPr="0003526D">
          <w:t>-</w:t>
        </w:r>
        <w:r>
          <w:t>1</w:t>
        </w:r>
        <w:r w:rsidRPr="0003526D">
          <w:t>.</w:t>
        </w:r>
      </w:ins>
    </w:p>
    <w:p w:rsidR="00F45346" w:rsidRPr="0003526D" w:rsidRDefault="00F45346" w:rsidP="00F45346">
      <w:pPr>
        <w:pStyle w:val="TH"/>
        <w:rPr>
          <w:ins w:id="343" w:author="suhwan" w:date="2014-01-02T11:54:00Z"/>
        </w:rPr>
      </w:pPr>
      <w:ins w:id="344" w:author="suhwan" w:date="2014-01-02T11:54:00Z">
        <w:r w:rsidRPr="0003526D">
          <w:t xml:space="preserve">Table </w:t>
        </w:r>
        <w:r w:rsidRPr="0003526D">
          <w:rPr>
            <w:rFonts w:hint="eastAsia"/>
          </w:rPr>
          <w:t>6</w:t>
        </w:r>
        <w:r w:rsidRPr="0003526D">
          <w:t>.</w:t>
        </w:r>
      </w:ins>
      <w:ins w:id="345" w:author="suhwan" w:date="2014-01-02T12:06:00Z">
        <w:r w:rsidR="00874A82">
          <w:rPr>
            <w:rFonts w:hint="eastAsia"/>
            <w:lang w:eastAsia="ko-KR"/>
          </w:rPr>
          <w:t>X</w:t>
        </w:r>
      </w:ins>
      <w:ins w:id="346" w:author="suhwan" w:date="2014-01-02T11:54:00Z">
        <w:r w:rsidRPr="0003526D">
          <w:t>.</w:t>
        </w:r>
        <w:r>
          <w:t>4</w:t>
        </w:r>
        <w:r w:rsidRPr="0003526D">
          <w:t>-</w:t>
        </w:r>
        <w:r>
          <w:t>1</w:t>
        </w:r>
        <w:r w:rsidRPr="0003526D">
          <w:t xml:space="preserve">: </w:t>
        </w:r>
        <w:proofErr w:type="spellStart"/>
        <w:r w:rsidRPr="0003526D">
          <w:t>ΔT</w:t>
        </w:r>
        <w:r w:rsidRPr="0003526D">
          <w:rPr>
            <w:vertAlign w:val="subscript"/>
          </w:rPr>
          <w:t>IB</w:t>
        </w:r>
        <w:proofErr w:type="gramStart"/>
        <w:r w:rsidRPr="0003526D">
          <w:rPr>
            <w:vertAlign w:val="subscript"/>
          </w:rPr>
          <w:t>,c</w:t>
        </w:r>
        <w:proofErr w:type="spellEnd"/>
        <w:proofErr w:type="gramEnd"/>
        <w:r>
          <w:rPr>
            <w:vertAlign w:val="subscript"/>
          </w:rPr>
          <w:t xml:space="preserve"> </w:t>
        </w:r>
        <w: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F45346" w:rsidRPr="0003526D" w:rsidTr="00444E56">
        <w:trPr>
          <w:jc w:val="center"/>
          <w:ins w:id="347" w:author="suhwan" w:date="2014-01-02T11:54:00Z"/>
        </w:trPr>
        <w:tc>
          <w:tcPr>
            <w:tcW w:w="1932" w:type="dxa"/>
          </w:tcPr>
          <w:p w:rsidR="00F45346" w:rsidRPr="0003526D" w:rsidRDefault="00F45346" w:rsidP="00444E56">
            <w:pPr>
              <w:pStyle w:val="TAH"/>
              <w:rPr>
                <w:ins w:id="348" w:author="suhwan" w:date="2014-01-02T11:54:00Z"/>
              </w:rPr>
            </w:pPr>
            <w:ins w:id="349" w:author="suhwan" w:date="2014-01-02T11:54:00Z">
              <w:r w:rsidRPr="0003526D">
                <w:t>Inter-band CA Configuration</w:t>
              </w:r>
            </w:ins>
          </w:p>
        </w:tc>
        <w:tc>
          <w:tcPr>
            <w:tcW w:w="3118" w:type="dxa"/>
          </w:tcPr>
          <w:p w:rsidR="00F45346" w:rsidRPr="0003526D" w:rsidRDefault="00F45346" w:rsidP="00444E56">
            <w:pPr>
              <w:pStyle w:val="TAH"/>
              <w:rPr>
                <w:ins w:id="350" w:author="suhwan" w:date="2014-01-02T11:54:00Z"/>
              </w:rPr>
            </w:pPr>
            <w:ins w:id="351" w:author="suhwan" w:date="2014-01-02T11:54:00Z">
              <w:r w:rsidRPr="0003526D">
                <w:t>E-UTRA Band</w:t>
              </w:r>
            </w:ins>
          </w:p>
        </w:tc>
        <w:tc>
          <w:tcPr>
            <w:tcW w:w="3916" w:type="dxa"/>
          </w:tcPr>
          <w:p w:rsidR="00F45346" w:rsidRPr="0003526D" w:rsidRDefault="00F45346" w:rsidP="00444E56">
            <w:pPr>
              <w:pStyle w:val="TAH"/>
              <w:rPr>
                <w:ins w:id="352" w:author="suhwan" w:date="2014-01-02T11:54:00Z"/>
              </w:rPr>
            </w:pPr>
            <w:proofErr w:type="spellStart"/>
            <w:ins w:id="353" w:author="suhwan" w:date="2014-01-02T11:54:00Z">
              <w:r w:rsidRPr="0003526D">
                <w:t>ΔT</w:t>
              </w:r>
              <w:r w:rsidRPr="0003526D">
                <w:rPr>
                  <w:vertAlign w:val="subscript"/>
                </w:rPr>
                <w:t>IB,c</w:t>
              </w:r>
              <w:proofErr w:type="spellEnd"/>
              <w:r>
                <w:t xml:space="preserve"> </w:t>
              </w:r>
              <w:r w:rsidRPr="0003526D">
                <w:t xml:space="preserve">Inter-band with </w:t>
              </w:r>
              <w:r>
                <w:t xml:space="preserve">one active UL serving cell </w:t>
              </w:r>
              <w:r w:rsidRPr="0003526D">
                <w:t>[dB]</w:t>
              </w:r>
            </w:ins>
          </w:p>
        </w:tc>
      </w:tr>
      <w:tr w:rsidR="00F45346" w:rsidRPr="0003526D" w:rsidTr="00444E56">
        <w:trPr>
          <w:trHeight w:val="74"/>
          <w:jc w:val="center"/>
          <w:ins w:id="354" w:author="suhwan" w:date="2014-01-02T11:54:00Z"/>
        </w:trPr>
        <w:tc>
          <w:tcPr>
            <w:tcW w:w="1932" w:type="dxa"/>
            <w:vMerge w:val="restart"/>
            <w:vAlign w:val="center"/>
          </w:tcPr>
          <w:p w:rsidR="00F45346" w:rsidRPr="0003526D" w:rsidRDefault="00874A82" w:rsidP="00444E56">
            <w:pPr>
              <w:pStyle w:val="TAC"/>
              <w:rPr>
                <w:ins w:id="355" w:author="suhwan" w:date="2014-01-02T11:54:00Z"/>
              </w:rPr>
            </w:pPr>
            <w:ins w:id="356" w:author="suhwan" w:date="2014-01-02T11:54:00Z">
              <w:r>
                <w:t>CA_</w:t>
              </w:r>
            </w:ins>
            <w:ins w:id="357" w:author="suhwan" w:date="2014-01-02T12:06:00Z">
              <w:r>
                <w:rPr>
                  <w:rFonts w:eastAsiaTheme="minorEastAsia" w:hint="eastAsia"/>
                  <w:lang w:eastAsia="ko-KR"/>
                </w:rPr>
                <w:t>1</w:t>
              </w:r>
            </w:ins>
            <w:ins w:id="358" w:author="suhwan" w:date="2014-01-02T11:54:00Z">
              <w:r>
                <w:t>A-</w:t>
              </w:r>
            </w:ins>
            <w:ins w:id="359" w:author="suhwan" w:date="2014-01-02T12:06:00Z">
              <w:r>
                <w:rPr>
                  <w:rFonts w:eastAsiaTheme="minorEastAsia" w:hint="eastAsia"/>
                  <w:lang w:eastAsia="ko-KR"/>
                </w:rPr>
                <w:t>5</w:t>
              </w:r>
            </w:ins>
            <w:ins w:id="360" w:author="suhwan" w:date="2014-01-02T11:54:00Z">
              <w:r>
                <w:t>A-</w:t>
              </w:r>
            </w:ins>
            <w:ins w:id="361" w:author="suhwan" w:date="2014-01-02T12:06:00Z">
              <w:r>
                <w:rPr>
                  <w:rFonts w:eastAsiaTheme="minorEastAsia" w:hint="eastAsia"/>
                  <w:lang w:eastAsia="ko-KR"/>
                </w:rPr>
                <w:t>7</w:t>
              </w:r>
            </w:ins>
            <w:ins w:id="362" w:author="suhwan" w:date="2014-01-02T11:54:00Z">
              <w:r w:rsidR="00F45346" w:rsidRPr="00931D25">
                <w:t>A</w:t>
              </w:r>
            </w:ins>
          </w:p>
        </w:tc>
        <w:tc>
          <w:tcPr>
            <w:tcW w:w="3118" w:type="dxa"/>
            <w:vAlign w:val="center"/>
          </w:tcPr>
          <w:p w:rsidR="00F45346" w:rsidRPr="00874A82" w:rsidRDefault="00874A82" w:rsidP="00444E56">
            <w:pPr>
              <w:pStyle w:val="TAC"/>
              <w:rPr>
                <w:ins w:id="363" w:author="suhwan" w:date="2014-01-02T11:54:00Z"/>
                <w:rFonts w:eastAsiaTheme="minorEastAsia"/>
                <w:lang w:eastAsia="ko-KR"/>
              </w:rPr>
            </w:pPr>
            <w:ins w:id="364" w:author="suhwan" w:date="2014-01-02T12:06:00Z">
              <w:r>
                <w:rPr>
                  <w:rFonts w:eastAsiaTheme="minorEastAsia" w:hint="eastAsia"/>
                  <w:lang w:eastAsia="ko-KR"/>
                </w:rPr>
                <w:t>1</w:t>
              </w:r>
            </w:ins>
          </w:p>
        </w:tc>
        <w:tc>
          <w:tcPr>
            <w:tcW w:w="3916" w:type="dxa"/>
          </w:tcPr>
          <w:p w:rsidR="00F45346" w:rsidRPr="00874A82" w:rsidRDefault="00AB7F86" w:rsidP="00444E56">
            <w:pPr>
              <w:pStyle w:val="TAC"/>
              <w:rPr>
                <w:ins w:id="365" w:author="suhwan" w:date="2014-01-02T11:54:00Z"/>
                <w:rFonts w:eastAsiaTheme="minorEastAsia"/>
                <w:lang w:eastAsia="ko-KR"/>
              </w:rPr>
            </w:pPr>
            <w:ins w:id="366" w:author="suhwan" w:date="2014-01-02T12:23:00Z">
              <w:r>
                <w:rPr>
                  <w:rFonts w:eastAsiaTheme="minorEastAsia" w:hint="eastAsia"/>
                  <w:lang w:eastAsia="ko-KR"/>
                </w:rPr>
                <w:t>FFS</w:t>
              </w:r>
            </w:ins>
          </w:p>
        </w:tc>
      </w:tr>
      <w:tr w:rsidR="00F45346" w:rsidRPr="0003526D" w:rsidTr="00444E56">
        <w:trPr>
          <w:trHeight w:val="74"/>
          <w:jc w:val="center"/>
          <w:ins w:id="367" w:author="suhwan" w:date="2014-01-02T11:54:00Z"/>
        </w:trPr>
        <w:tc>
          <w:tcPr>
            <w:tcW w:w="1932" w:type="dxa"/>
            <w:vMerge/>
            <w:vAlign w:val="center"/>
          </w:tcPr>
          <w:p w:rsidR="00F45346" w:rsidRPr="0003526D" w:rsidRDefault="00F45346" w:rsidP="00444E56">
            <w:pPr>
              <w:pStyle w:val="TAC"/>
              <w:rPr>
                <w:ins w:id="368" w:author="suhwan" w:date="2014-01-02T11:54:00Z"/>
              </w:rPr>
            </w:pPr>
          </w:p>
        </w:tc>
        <w:tc>
          <w:tcPr>
            <w:tcW w:w="3118" w:type="dxa"/>
            <w:vAlign w:val="center"/>
          </w:tcPr>
          <w:p w:rsidR="00F45346" w:rsidRPr="00874A82" w:rsidRDefault="00874A82" w:rsidP="00444E56">
            <w:pPr>
              <w:pStyle w:val="TAC"/>
              <w:rPr>
                <w:ins w:id="369" w:author="suhwan" w:date="2014-01-02T11:54:00Z"/>
                <w:rFonts w:eastAsiaTheme="minorEastAsia"/>
                <w:lang w:eastAsia="ko-KR"/>
              </w:rPr>
            </w:pPr>
            <w:ins w:id="370" w:author="suhwan" w:date="2014-01-02T12:06:00Z">
              <w:r>
                <w:rPr>
                  <w:rFonts w:eastAsiaTheme="minorEastAsia" w:hint="eastAsia"/>
                  <w:lang w:eastAsia="ko-KR"/>
                </w:rPr>
                <w:t>5</w:t>
              </w:r>
            </w:ins>
          </w:p>
        </w:tc>
        <w:tc>
          <w:tcPr>
            <w:tcW w:w="3916" w:type="dxa"/>
          </w:tcPr>
          <w:p w:rsidR="00F45346" w:rsidRPr="00874A82" w:rsidRDefault="00AB7F86" w:rsidP="00444E56">
            <w:pPr>
              <w:pStyle w:val="TAC"/>
              <w:rPr>
                <w:ins w:id="371" w:author="suhwan" w:date="2014-01-02T11:54:00Z"/>
                <w:rFonts w:eastAsiaTheme="minorEastAsia"/>
                <w:lang w:eastAsia="ko-KR"/>
              </w:rPr>
            </w:pPr>
            <w:ins w:id="372" w:author="suhwan" w:date="2014-01-02T12:22:00Z">
              <w:r>
                <w:rPr>
                  <w:rFonts w:eastAsiaTheme="minorEastAsia" w:hint="eastAsia"/>
                  <w:lang w:eastAsia="ko-KR"/>
                </w:rPr>
                <w:t>0.</w:t>
              </w:r>
            </w:ins>
            <w:ins w:id="373" w:author="suhwan" w:date="2014-01-02T12:24:00Z">
              <w:r w:rsidR="000A0EBC">
                <w:rPr>
                  <w:rFonts w:eastAsiaTheme="minorEastAsia" w:hint="eastAsia"/>
                  <w:lang w:eastAsia="ko-KR"/>
                </w:rPr>
                <w:t>3</w:t>
              </w:r>
            </w:ins>
          </w:p>
        </w:tc>
      </w:tr>
      <w:tr w:rsidR="00F45346" w:rsidRPr="0003526D" w:rsidTr="00444E56">
        <w:trPr>
          <w:trHeight w:val="150"/>
          <w:jc w:val="center"/>
          <w:ins w:id="374" w:author="suhwan" w:date="2014-01-02T11:54:00Z"/>
        </w:trPr>
        <w:tc>
          <w:tcPr>
            <w:tcW w:w="1932" w:type="dxa"/>
            <w:vMerge/>
            <w:vAlign w:val="center"/>
          </w:tcPr>
          <w:p w:rsidR="00F45346" w:rsidRPr="0003526D" w:rsidRDefault="00F45346" w:rsidP="00444E56">
            <w:pPr>
              <w:pStyle w:val="TAC"/>
              <w:rPr>
                <w:ins w:id="375" w:author="suhwan" w:date="2014-01-02T11:54:00Z"/>
              </w:rPr>
            </w:pPr>
          </w:p>
        </w:tc>
        <w:tc>
          <w:tcPr>
            <w:tcW w:w="3118" w:type="dxa"/>
            <w:vAlign w:val="center"/>
          </w:tcPr>
          <w:p w:rsidR="00F45346" w:rsidRPr="00874A82" w:rsidRDefault="00874A82" w:rsidP="00444E56">
            <w:pPr>
              <w:pStyle w:val="TAC"/>
              <w:rPr>
                <w:ins w:id="376" w:author="suhwan" w:date="2014-01-02T11:54:00Z"/>
                <w:rFonts w:eastAsiaTheme="minorEastAsia"/>
                <w:lang w:eastAsia="ko-KR"/>
              </w:rPr>
            </w:pPr>
            <w:ins w:id="377" w:author="suhwan" w:date="2014-01-02T12:06:00Z">
              <w:r>
                <w:rPr>
                  <w:rFonts w:eastAsiaTheme="minorEastAsia" w:hint="eastAsia"/>
                  <w:lang w:eastAsia="ko-KR"/>
                </w:rPr>
                <w:t>7</w:t>
              </w:r>
            </w:ins>
          </w:p>
        </w:tc>
        <w:tc>
          <w:tcPr>
            <w:tcW w:w="3916" w:type="dxa"/>
          </w:tcPr>
          <w:p w:rsidR="00F45346" w:rsidRPr="00874A82" w:rsidRDefault="00874A82" w:rsidP="00444E56">
            <w:pPr>
              <w:pStyle w:val="TAC"/>
              <w:rPr>
                <w:ins w:id="378" w:author="suhwan" w:date="2014-01-02T11:54:00Z"/>
                <w:rFonts w:eastAsiaTheme="minorEastAsia"/>
                <w:lang w:eastAsia="ko-KR"/>
              </w:rPr>
            </w:pPr>
            <w:ins w:id="379" w:author="suhwan" w:date="2014-01-02T12:06:00Z">
              <w:r>
                <w:rPr>
                  <w:rFonts w:eastAsiaTheme="minorEastAsia" w:hint="eastAsia"/>
                  <w:lang w:eastAsia="ko-KR"/>
                </w:rPr>
                <w:t>FFS</w:t>
              </w:r>
            </w:ins>
          </w:p>
        </w:tc>
      </w:tr>
      <w:tr w:rsidR="00F45346" w:rsidRPr="0003526D" w:rsidTr="00444E56">
        <w:trPr>
          <w:trHeight w:val="74"/>
          <w:jc w:val="center"/>
          <w:ins w:id="380" w:author="suhwan" w:date="2014-01-02T11:54:00Z"/>
        </w:trPr>
        <w:tc>
          <w:tcPr>
            <w:tcW w:w="8966" w:type="dxa"/>
            <w:gridSpan w:val="3"/>
          </w:tcPr>
          <w:p w:rsidR="00F45346" w:rsidRPr="00644675" w:rsidRDefault="00F45346" w:rsidP="00444E56">
            <w:pPr>
              <w:pStyle w:val="TAN"/>
              <w:rPr>
                <w:ins w:id="381" w:author="suhwan" w:date="2014-01-02T11:54:00Z"/>
                <w:rFonts w:eastAsia="Times New Roman"/>
              </w:rPr>
            </w:pPr>
            <w:ins w:id="382" w:author="suhwan" w:date="2014-01-02T11:54:00Z">
              <w:r w:rsidRPr="00644675">
                <w:rPr>
                  <w:rFonts w:eastAsia="Times New Roman"/>
                </w:rPr>
                <w:t>NOTE 1:</w:t>
              </w:r>
              <w:r w:rsidRPr="00644675">
                <w:rPr>
                  <w:rFonts w:eastAsia="Times New Roman"/>
                </w:rPr>
                <w:tab/>
                <w:t>The above additional tolerances are only applicable for the E-UTRA operating bands that belong to the supported inter-band carrier aggregation configurations</w:t>
              </w:r>
            </w:ins>
          </w:p>
          <w:p w:rsidR="00F45346" w:rsidRPr="00644675" w:rsidRDefault="00F45346" w:rsidP="00444E56">
            <w:pPr>
              <w:pStyle w:val="TAN"/>
              <w:rPr>
                <w:ins w:id="383" w:author="suhwan" w:date="2014-01-02T11:54:00Z"/>
                <w:rFonts w:eastAsia="Times New Roman"/>
              </w:rPr>
            </w:pPr>
            <w:ins w:id="384" w:author="suhwan" w:date="2014-01-02T11:54:00Z">
              <w:r w:rsidRPr="00644675">
                <w:rPr>
                  <w:rFonts w:eastAsia="Times New Roman"/>
                </w:rPr>
                <w:t>NOTE 2:</w:t>
              </w:r>
              <w:r w:rsidRPr="00644675">
                <w:rPr>
                  <w:rFonts w:eastAsia="Times New Roman"/>
                </w:rPr>
                <w:tab/>
                <w:t>The above additional tolerances also apply in non-aggregated operation for the supported E-UTRA operating bands that belong to the supported inter-band carrier aggregation configurations</w:t>
              </w:r>
            </w:ins>
          </w:p>
          <w:p w:rsidR="00F45346" w:rsidRPr="00644675" w:rsidRDefault="00F45346" w:rsidP="00444E56">
            <w:pPr>
              <w:pStyle w:val="TAN"/>
              <w:rPr>
                <w:ins w:id="385" w:author="suhwan" w:date="2014-01-02T11:54:00Z"/>
                <w:rFonts w:eastAsia="Times New Roman"/>
              </w:rPr>
            </w:pPr>
            <w:ins w:id="386" w:author="suhwan" w:date="2014-01-02T11:54:00Z">
              <w:r w:rsidRPr="00644675">
                <w:rPr>
                  <w:rFonts w:eastAsia="Times New Roman"/>
                </w:rPr>
                <w:t>NOTE 3:</w:t>
              </w:r>
              <w:r w:rsidRPr="00644675">
                <w:rPr>
                  <w:rFonts w:eastAsia="Times New Roman"/>
                </w:rPr>
                <w:tab/>
                <w:t>In case the UE supports more than one of the above inter-band carrier aggregation configurations and a E-UTRA operating band belongs to more than one inter-band carrier aggregation configurations then:</w:t>
              </w:r>
            </w:ins>
          </w:p>
          <w:p w:rsidR="00F45346" w:rsidRDefault="00F45346" w:rsidP="00444E56">
            <w:pPr>
              <w:pStyle w:val="B1"/>
              <w:spacing w:after="0"/>
              <w:ind w:left="1061"/>
              <w:rPr>
                <w:ins w:id="387" w:author="suhwan" w:date="2014-01-02T11:54:00Z"/>
                <w:lang w:eastAsia="ja-JP"/>
              </w:rPr>
            </w:pPr>
            <w:ins w:id="388" w:author="suhwan" w:date="2014-01-02T11:54:00Z">
              <w:r>
                <w:rPr>
                  <w:lang w:eastAsia="ja-JP"/>
                </w:rPr>
                <w:t>-</w:t>
              </w:r>
              <w:r>
                <w:rPr>
                  <w:lang w:eastAsia="ja-JP"/>
                </w:rPr>
                <w:tab/>
                <w:t xml:space="preserve">When the E-UTRA operating band frequency range is ≤ 1GHz, the applicable additional tolerance shall be the average of the tolerances in Table x (in TS 36.101 for 3DLs </w:t>
              </w:r>
              <w:proofErr w:type="spellStart"/>
              <w:r w:rsidRPr="0003526D">
                <w:t>ΔT</w:t>
              </w:r>
              <w:r w:rsidRPr="0003526D">
                <w:rPr>
                  <w:vertAlign w:val="subscript"/>
                </w:rPr>
                <w:t>IB,c</w:t>
              </w:r>
              <w:proofErr w:type="spellEnd"/>
              <w:r>
                <w:rPr>
                  <w:lang w:eastAsia="ja-JP"/>
                </w:rPr>
                <w:t>),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ins>
          </w:p>
          <w:p w:rsidR="00F45346" w:rsidRPr="0003526D" w:rsidRDefault="00F45346" w:rsidP="00444E56">
            <w:pPr>
              <w:pStyle w:val="B1"/>
              <w:spacing w:after="0"/>
              <w:ind w:left="1061"/>
              <w:rPr>
                <w:ins w:id="389" w:author="suhwan" w:date="2014-01-02T11:54:00Z"/>
                <w:lang w:eastAsia="ja-JP"/>
              </w:rPr>
            </w:pPr>
            <w:ins w:id="390" w:author="suhwan" w:date="2014-01-02T11:54:00Z">
              <w:r>
                <w:rPr>
                  <w:lang w:eastAsia="ja-JP"/>
                </w:rPr>
                <w:t>-</w:t>
              </w:r>
              <w:r>
                <w:rPr>
                  <w:lang w:eastAsia="ja-JP"/>
                </w:rPr>
                <w:tab/>
                <w:t xml:space="preserve">When the E-UTRA operating band frequency range is &gt;1GHz, the applicable additional tolerance shall be the maximum tolerance in Table x (in TS 36.101 for 3DLs </w:t>
              </w:r>
              <w:proofErr w:type="spellStart"/>
              <w:r w:rsidRPr="0003526D">
                <w:t>ΔT</w:t>
              </w:r>
              <w:r w:rsidRPr="0003526D">
                <w:rPr>
                  <w:vertAlign w:val="subscript"/>
                </w:rPr>
                <w:t>IB,c</w:t>
              </w:r>
              <w:proofErr w:type="spellEnd"/>
              <w:r>
                <w:rPr>
                  <w:lang w:eastAsia="ja-JP"/>
                </w:rPr>
                <w:t>), that applies for that operating band among the supported CA configurations</w:t>
              </w:r>
            </w:ins>
          </w:p>
        </w:tc>
      </w:tr>
    </w:tbl>
    <w:p w:rsidR="00F45346" w:rsidRDefault="00F45346" w:rsidP="00F45346">
      <w:pPr>
        <w:rPr>
          <w:ins w:id="391" w:author="suhwan" w:date="2014-01-02T11:54:00Z"/>
        </w:rPr>
      </w:pPr>
    </w:p>
    <w:p w:rsidR="00F45346" w:rsidRDefault="00F45346" w:rsidP="00874A82">
      <w:pPr>
        <w:rPr>
          <w:ins w:id="392" w:author="suhwan" w:date="2014-01-02T12:10:00Z"/>
          <w:rFonts w:eastAsiaTheme="minorEastAsia"/>
          <w:lang w:eastAsia="ko-KR"/>
        </w:rPr>
      </w:pPr>
      <w:ins w:id="393" w:author="suhwan" w:date="2014-01-02T11:54:00Z">
        <w:r w:rsidRPr="0003526D">
          <w:t>For the UE which supports inter-band carrier aggregation</w:t>
        </w:r>
        <w:r w:rsidRPr="0003526D">
          <w:rPr>
            <w:rFonts w:hint="eastAsia"/>
          </w:rPr>
          <w:t xml:space="preserve"> configuration in Table </w:t>
        </w:r>
        <w:r>
          <w:t>6</w:t>
        </w:r>
        <w:r w:rsidRPr="000A208C">
          <w:t>.</w:t>
        </w:r>
      </w:ins>
      <w:ins w:id="394" w:author="suhwan" w:date="2014-01-02T12:07:00Z">
        <w:r w:rsidR="00874A82" w:rsidRPr="00874A82">
          <w:rPr>
            <w:rFonts w:hint="eastAsia"/>
          </w:rPr>
          <w:t>X</w:t>
        </w:r>
      </w:ins>
      <w:ins w:id="395" w:author="suhwan" w:date="2014-01-02T11:54:00Z">
        <w:r w:rsidRPr="000A208C">
          <w:t>.</w:t>
        </w:r>
        <w:r>
          <w:t>4</w:t>
        </w:r>
        <w:r w:rsidRPr="000A208C">
          <w:t>-</w:t>
        </w:r>
        <w:r>
          <w:t>2</w:t>
        </w:r>
        <w:r w:rsidRPr="0003526D">
          <w:t xml:space="preserve"> with uplink in </w:t>
        </w:r>
        <w:r w:rsidRPr="0003526D">
          <w:lastRenderedPageBreak/>
          <w:t>one</w:t>
        </w:r>
        <w:r>
          <w:t xml:space="preserve"> </w:t>
        </w:r>
        <w:r w:rsidRPr="0003526D">
          <w:t xml:space="preserve">E-UTRA band, the minimum requirement for reference sensitivity in Table 7.3.1-1 </w:t>
        </w:r>
        <w:r>
          <w:t xml:space="preserve">(TS 36.101) </w:t>
        </w:r>
        <w:r w:rsidRPr="0003526D">
          <w:t xml:space="preserve">shall be increased by the amount given in </w:t>
        </w:r>
      </w:ins>
      <w:proofErr w:type="spellStart"/>
      <w:ins w:id="396" w:author="suhwan" w:date="2014-01-02T12:09:00Z">
        <w:r w:rsidR="00874A82">
          <w:t>Δ</w:t>
        </w:r>
        <w:r w:rsidR="00874A82" w:rsidRPr="00874A82">
          <w:rPr>
            <w:rFonts w:hint="eastAsia"/>
          </w:rPr>
          <w:t>R</w:t>
        </w:r>
        <w:r w:rsidR="00874A82" w:rsidRPr="00874A82">
          <w:rPr>
            <w:vertAlign w:val="subscript"/>
          </w:rPr>
          <w:t>IB</w:t>
        </w:r>
        <w:proofErr w:type="gramStart"/>
        <w:r w:rsidR="00874A82" w:rsidRPr="00874A82">
          <w:rPr>
            <w:vertAlign w:val="subscript"/>
          </w:rPr>
          <w:t>,c</w:t>
        </w:r>
        <w:proofErr w:type="spellEnd"/>
        <w:proofErr w:type="gramEnd"/>
        <w:r w:rsidR="00874A82" w:rsidRPr="0003526D">
          <w:t xml:space="preserve"> </w:t>
        </w:r>
      </w:ins>
      <w:ins w:id="397" w:author="suhwan" w:date="2014-01-02T11:54:00Z">
        <w:r w:rsidRPr="0003526D">
          <w:t>in Table</w:t>
        </w:r>
        <w:r>
          <w:t xml:space="preserve"> 6</w:t>
        </w:r>
        <w:r w:rsidRPr="000A208C">
          <w:t>.</w:t>
        </w:r>
      </w:ins>
      <w:ins w:id="398" w:author="suhwan" w:date="2014-01-02T12:07:00Z">
        <w:r w:rsidR="00874A82" w:rsidRPr="00874A82">
          <w:rPr>
            <w:rFonts w:hint="eastAsia"/>
          </w:rPr>
          <w:t>X</w:t>
        </w:r>
      </w:ins>
      <w:ins w:id="399" w:author="suhwan" w:date="2014-01-02T11:54:00Z">
        <w:r w:rsidRPr="000A208C">
          <w:t>.</w:t>
        </w:r>
        <w:r>
          <w:t>4</w:t>
        </w:r>
        <w:r w:rsidRPr="000A208C">
          <w:t>-</w:t>
        </w:r>
        <w:r>
          <w:t>2</w:t>
        </w:r>
        <w:r w:rsidRPr="0003526D">
          <w:t xml:space="preserve"> for the applicable E-UTRA bands.</w:t>
        </w:r>
      </w:ins>
    </w:p>
    <w:p w:rsidR="00874A82" w:rsidRPr="00874A82" w:rsidRDefault="00874A82" w:rsidP="00874A82">
      <w:pPr>
        <w:rPr>
          <w:ins w:id="400" w:author="suhwan" w:date="2014-01-02T12:08:00Z"/>
          <w:rFonts w:eastAsiaTheme="minorEastAsia"/>
          <w:lang w:eastAsia="ko-KR"/>
        </w:rPr>
      </w:pPr>
    </w:p>
    <w:p w:rsidR="00F45346" w:rsidRDefault="00F45346" w:rsidP="00F45346">
      <w:pPr>
        <w:pStyle w:val="TH"/>
        <w:outlineLvl w:val="0"/>
        <w:rPr>
          <w:ins w:id="401" w:author="suhwan" w:date="2014-01-02T11:54:00Z"/>
          <w:vertAlign w:val="subscript"/>
        </w:rPr>
      </w:pPr>
      <w:ins w:id="402" w:author="suhwan" w:date="2014-01-02T11:54:00Z">
        <w:r w:rsidRPr="0003526D">
          <w:t xml:space="preserve">Table </w:t>
        </w:r>
        <w:r w:rsidR="00874A82">
          <w:t>6.</w:t>
        </w:r>
      </w:ins>
      <w:ins w:id="403" w:author="suhwan" w:date="2014-01-02T12:07:00Z">
        <w:r w:rsidR="00874A82">
          <w:rPr>
            <w:rFonts w:hint="eastAsia"/>
            <w:lang w:eastAsia="ko-KR"/>
          </w:rPr>
          <w:t>X</w:t>
        </w:r>
      </w:ins>
      <w:ins w:id="404" w:author="suhwan" w:date="2014-01-02T11:54:00Z">
        <w:r w:rsidRPr="000A208C">
          <w:t>.</w:t>
        </w:r>
        <w:r>
          <w:t>4</w:t>
        </w:r>
        <w:r w:rsidRPr="000A208C">
          <w:t>-</w:t>
        </w:r>
        <w:r>
          <w:t>2</w:t>
        </w:r>
        <w:r w:rsidRPr="0003526D">
          <w:t xml:space="preserve">: </w:t>
        </w:r>
        <w:proofErr w:type="spellStart"/>
        <w:r w:rsidRPr="0003526D">
          <w:t>ΔR</w:t>
        </w:r>
        <w:r w:rsidRPr="0003526D">
          <w:rPr>
            <w:vertAlign w:val="subscript"/>
          </w:rPr>
          <w:t>IB</w:t>
        </w:r>
        <w:proofErr w:type="gramStart"/>
        <w:r w:rsidRPr="0003526D">
          <w:rPr>
            <w:vertAlign w:val="subscript"/>
          </w:rPr>
          <w:t>,c</w:t>
        </w:r>
        <w:proofErr w:type="spellEnd"/>
        <w:proofErr w:type="gramEnd"/>
        <w:r w:rsidRPr="00625D71">
          <w:t xml:space="preserve"> </w:t>
        </w:r>
        <w:r>
          <w:t>for 3DLs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04"/>
      </w:tblGrid>
      <w:tr w:rsidR="00F45346" w:rsidRPr="0003526D" w:rsidTr="008B5F4A">
        <w:trPr>
          <w:jc w:val="center"/>
          <w:ins w:id="405" w:author="suhwan" w:date="2014-01-02T11:54:00Z"/>
        </w:trPr>
        <w:tc>
          <w:tcPr>
            <w:tcW w:w="1932" w:type="dxa"/>
          </w:tcPr>
          <w:p w:rsidR="00F45346" w:rsidRPr="0003526D" w:rsidRDefault="00F45346" w:rsidP="00444E56">
            <w:pPr>
              <w:pStyle w:val="TAH"/>
              <w:rPr>
                <w:ins w:id="406" w:author="suhwan" w:date="2014-01-02T11:54:00Z"/>
              </w:rPr>
            </w:pPr>
            <w:ins w:id="407" w:author="suhwan" w:date="2014-01-02T11:54:00Z">
              <w:r w:rsidRPr="0003526D">
                <w:t>Inter-band CA Configuration</w:t>
              </w:r>
            </w:ins>
          </w:p>
        </w:tc>
        <w:tc>
          <w:tcPr>
            <w:tcW w:w="3118" w:type="dxa"/>
          </w:tcPr>
          <w:p w:rsidR="00F45346" w:rsidRPr="0003526D" w:rsidRDefault="00F45346" w:rsidP="00444E56">
            <w:pPr>
              <w:pStyle w:val="TAH"/>
              <w:rPr>
                <w:ins w:id="408" w:author="suhwan" w:date="2014-01-02T11:54:00Z"/>
              </w:rPr>
            </w:pPr>
            <w:ins w:id="409" w:author="suhwan" w:date="2014-01-02T11:54:00Z">
              <w:r w:rsidRPr="0003526D">
                <w:t>E-UTRA Band</w:t>
              </w:r>
            </w:ins>
          </w:p>
        </w:tc>
        <w:tc>
          <w:tcPr>
            <w:tcW w:w="3904" w:type="dxa"/>
          </w:tcPr>
          <w:p w:rsidR="00F45346" w:rsidRPr="0003526D" w:rsidRDefault="00F45346" w:rsidP="00444E56">
            <w:pPr>
              <w:pStyle w:val="TAH"/>
              <w:rPr>
                <w:ins w:id="410" w:author="suhwan" w:date="2014-01-02T11:54:00Z"/>
              </w:rPr>
            </w:pPr>
            <w:proofErr w:type="spellStart"/>
            <w:ins w:id="411" w:author="suhwan" w:date="2014-01-02T11:54:00Z">
              <w:r w:rsidRPr="0003526D">
                <w:t>ΔR</w:t>
              </w:r>
              <w:r w:rsidRPr="0003526D">
                <w:rPr>
                  <w:vertAlign w:val="subscript"/>
                </w:rPr>
                <w:t>IB,c</w:t>
              </w:r>
              <w:proofErr w:type="spellEnd"/>
              <w:r>
                <w:t xml:space="preserve"> </w:t>
              </w:r>
              <w:r w:rsidRPr="0003526D">
                <w:t xml:space="preserve">Inter-band with </w:t>
              </w:r>
              <w:r>
                <w:t xml:space="preserve">one active UL serving cell </w:t>
              </w:r>
              <w:r w:rsidRPr="0003526D">
                <w:t>[dB]</w:t>
              </w:r>
            </w:ins>
          </w:p>
        </w:tc>
      </w:tr>
      <w:tr w:rsidR="00F45346" w:rsidRPr="0003526D" w:rsidTr="008B5F4A">
        <w:trPr>
          <w:trHeight w:val="74"/>
          <w:jc w:val="center"/>
          <w:ins w:id="412" w:author="suhwan" w:date="2014-01-02T11:54:00Z"/>
        </w:trPr>
        <w:tc>
          <w:tcPr>
            <w:tcW w:w="1932" w:type="dxa"/>
            <w:vMerge w:val="restart"/>
            <w:vAlign w:val="center"/>
          </w:tcPr>
          <w:p w:rsidR="00F45346" w:rsidRPr="0003526D" w:rsidRDefault="00874A82" w:rsidP="00444E56">
            <w:pPr>
              <w:pStyle w:val="TAC"/>
              <w:rPr>
                <w:ins w:id="413" w:author="suhwan" w:date="2014-01-02T11:54:00Z"/>
              </w:rPr>
            </w:pPr>
            <w:ins w:id="414" w:author="suhwan" w:date="2014-01-02T11:54:00Z">
              <w:r>
                <w:t>CA_</w:t>
              </w:r>
            </w:ins>
            <w:ins w:id="415" w:author="suhwan" w:date="2014-01-02T12:07:00Z">
              <w:r>
                <w:rPr>
                  <w:rFonts w:eastAsiaTheme="minorEastAsia" w:hint="eastAsia"/>
                  <w:lang w:eastAsia="ko-KR"/>
                </w:rPr>
                <w:t>1</w:t>
              </w:r>
            </w:ins>
            <w:ins w:id="416" w:author="suhwan" w:date="2014-01-02T11:54:00Z">
              <w:r>
                <w:t>A-</w:t>
              </w:r>
            </w:ins>
            <w:ins w:id="417" w:author="suhwan" w:date="2014-01-02T12:07:00Z">
              <w:r>
                <w:rPr>
                  <w:rFonts w:eastAsiaTheme="minorEastAsia" w:hint="eastAsia"/>
                  <w:lang w:eastAsia="ko-KR"/>
                </w:rPr>
                <w:t>5</w:t>
              </w:r>
            </w:ins>
            <w:ins w:id="418" w:author="suhwan" w:date="2014-01-02T11:54:00Z">
              <w:r>
                <w:t>A-</w:t>
              </w:r>
            </w:ins>
            <w:ins w:id="419" w:author="suhwan" w:date="2014-01-02T12:07:00Z">
              <w:r>
                <w:rPr>
                  <w:rFonts w:eastAsiaTheme="minorEastAsia" w:hint="eastAsia"/>
                  <w:lang w:eastAsia="ko-KR"/>
                </w:rPr>
                <w:t>7</w:t>
              </w:r>
            </w:ins>
            <w:ins w:id="420" w:author="suhwan" w:date="2014-01-02T11:54:00Z">
              <w:r w:rsidR="00F45346" w:rsidRPr="00931D25">
                <w:t>A</w:t>
              </w:r>
            </w:ins>
          </w:p>
        </w:tc>
        <w:tc>
          <w:tcPr>
            <w:tcW w:w="3118" w:type="dxa"/>
            <w:vAlign w:val="center"/>
          </w:tcPr>
          <w:p w:rsidR="00F45346" w:rsidRPr="00874A82" w:rsidRDefault="00874A82" w:rsidP="00444E56">
            <w:pPr>
              <w:pStyle w:val="TAC"/>
              <w:rPr>
                <w:ins w:id="421" w:author="suhwan" w:date="2014-01-02T11:54:00Z"/>
                <w:rFonts w:eastAsiaTheme="minorEastAsia"/>
                <w:lang w:eastAsia="ko-KR"/>
              </w:rPr>
            </w:pPr>
            <w:ins w:id="422" w:author="suhwan" w:date="2014-01-02T12:07:00Z">
              <w:r>
                <w:rPr>
                  <w:rFonts w:eastAsiaTheme="minorEastAsia" w:hint="eastAsia"/>
                  <w:lang w:eastAsia="ko-KR"/>
                </w:rPr>
                <w:t>1</w:t>
              </w:r>
            </w:ins>
          </w:p>
        </w:tc>
        <w:tc>
          <w:tcPr>
            <w:tcW w:w="3904" w:type="dxa"/>
          </w:tcPr>
          <w:p w:rsidR="00F45346" w:rsidRPr="00874A82" w:rsidRDefault="00874A82" w:rsidP="00444E56">
            <w:pPr>
              <w:pStyle w:val="TAC"/>
              <w:rPr>
                <w:ins w:id="423" w:author="suhwan" w:date="2014-01-02T11:54:00Z"/>
                <w:rFonts w:eastAsiaTheme="minorEastAsia"/>
                <w:lang w:eastAsia="ko-KR"/>
              </w:rPr>
            </w:pPr>
            <w:ins w:id="424" w:author="suhwan" w:date="2014-01-02T12:07:00Z">
              <w:r>
                <w:rPr>
                  <w:rFonts w:eastAsiaTheme="minorEastAsia" w:hint="eastAsia"/>
                  <w:lang w:eastAsia="ko-KR"/>
                </w:rPr>
                <w:t>FFS</w:t>
              </w:r>
            </w:ins>
          </w:p>
        </w:tc>
      </w:tr>
      <w:tr w:rsidR="00F45346" w:rsidRPr="0003526D" w:rsidTr="008B5F4A">
        <w:trPr>
          <w:trHeight w:val="74"/>
          <w:jc w:val="center"/>
          <w:ins w:id="425" w:author="suhwan" w:date="2014-01-02T11:54:00Z"/>
        </w:trPr>
        <w:tc>
          <w:tcPr>
            <w:tcW w:w="1932" w:type="dxa"/>
            <w:vMerge/>
            <w:vAlign w:val="center"/>
          </w:tcPr>
          <w:p w:rsidR="00F45346" w:rsidRPr="0003526D" w:rsidRDefault="00F45346" w:rsidP="00444E56">
            <w:pPr>
              <w:pStyle w:val="TAC"/>
              <w:rPr>
                <w:ins w:id="426" w:author="suhwan" w:date="2014-01-02T11:54:00Z"/>
              </w:rPr>
            </w:pPr>
          </w:p>
        </w:tc>
        <w:tc>
          <w:tcPr>
            <w:tcW w:w="3118" w:type="dxa"/>
            <w:vAlign w:val="center"/>
          </w:tcPr>
          <w:p w:rsidR="00F45346" w:rsidRPr="00874A82" w:rsidRDefault="00874A82" w:rsidP="00444E56">
            <w:pPr>
              <w:pStyle w:val="TAC"/>
              <w:rPr>
                <w:ins w:id="427" w:author="suhwan" w:date="2014-01-02T11:54:00Z"/>
                <w:rFonts w:eastAsiaTheme="minorEastAsia"/>
                <w:lang w:eastAsia="ko-KR"/>
              </w:rPr>
            </w:pPr>
            <w:ins w:id="428" w:author="suhwan" w:date="2014-01-02T12:07:00Z">
              <w:r>
                <w:rPr>
                  <w:rFonts w:eastAsiaTheme="minorEastAsia" w:hint="eastAsia"/>
                  <w:lang w:eastAsia="ko-KR"/>
                </w:rPr>
                <w:t>5</w:t>
              </w:r>
            </w:ins>
          </w:p>
        </w:tc>
        <w:tc>
          <w:tcPr>
            <w:tcW w:w="3904" w:type="dxa"/>
          </w:tcPr>
          <w:p w:rsidR="00F45346" w:rsidRPr="00874A82" w:rsidRDefault="00AB7F86" w:rsidP="00444E56">
            <w:pPr>
              <w:pStyle w:val="TAC"/>
              <w:rPr>
                <w:ins w:id="429" w:author="suhwan" w:date="2014-01-02T11:54:00Z"/>
                <w:rFonts w:eastAsiaTheme="minorEastAsia"/>
                <w:lang w:eastAsia="ko-KR"/>
              </w:rPr>
            </w:pPr>
            <w:ins w:id="430" w:author="suhwan" w:date="2014-01-02T12:23:00Z">
              <w:r>
                <w:rPr>
                  <w:rFonts w:eastAsiaTheme="minorEastAsia" w:hint="eastAsia"/>
                  <w:lang w:eastAsia="ko-KR"/>
                </w:rPr>
                <w:t>0.0</w:t>
              </w:r>
            </w:ins>
          </w:p>
        </w:tc>
      </w:tr>
      <w:tr w:rsidR="00F45346" w:rsidRPr="0003526D" w:rsidTr="008B5F4A">
        <w:trPr>
          <w:trHeight w:val="150"/>
          <w:jc w:val="center"/>
          <w:ins w:id="431" w:author="suhwan" w:date="2014-01-02T11:54:00Z"/>
        </w:trPr>
        <w:tc>
          <w:tcPr>
            <w:tcW w:w="1932" w:type="dxa"/>
            <w:vMerge/>
            <w:vAlign w:val="center"/>
          </w:tcPr>
          <w:p w:rsidR="00F45346" w:rsidRPr="0003526D" w:rsidRDefault="00F45346" w:rsidP="00444E56">
            <w:pPr>
              <w:pStyle w:val="TAC"/>
              <w:rPr>
                <w:ins w:id="432" w:author="suhwan" w:date="2014-01-02T11:54:00Z"/>
              </w:rPr>
            </w:pPr>
          </w:p>
        </w:tc>
        <w:tc>
          <w:tcPr>
            <w:tcW w:w="3118" w:type="dxa"/>
            <w:vAlign w:val="center"/>
          </w:tcPr>
          <w:p w:rsidR="00F45346" w:rsidRPr="00874A82" w:rsidRDefault="00874A82" w:rsidP="00444E56">
            <w:pPr>
              <w:pStyle w:val="TAC"/>
              <w:rPr>
                <w:ins w:id="433" w:author="suhwan" w:date="2014-01-02T11:54:00Z"/>
                <w:rFonts w:eastAsiaTheme="minorEastAsia"/>
                <w:lang w:eastAsia="ko-KR"/>
              </w:rPr>
            </w:pPr>
            <w:ins w:id="434" w:author="suhwan" w:date="2014-01-02T12:07:00Z">
              <w:r>
                <w:rPr>
                  <w:rFonts w:eastAsiaTheme="minorEastAsia" w:hint="eastAsia"/>
                  <w:lang w:eastAsia="ko-KR"/>
                </w:rPr>
                <w:t>7</w:t>
              </w:r>
            </w:ins>
          </w:p>
        </w:tc>
        <w:tc>
          <w:tcPr>
            <w:tcW w:w="3904" w:type="dxa"/>
          </w:tcPr>
          <w:p w:rsidR="00F45346" w:rsidRPr="00874A82" w:rsidRDefault="00874A82" w:rsidP="00444E56">
            <w:pPr>
              <w:pStyle w:val="TAC"/>
              <w:rPr>
                <w:ins w:id="435" w:author="suhwan" w:date="2014-01-02T11:54:00Z"/>
                <w:rFonts w:eastAsiaTheme="minorEastAsia"/>
                <w:lang w:eastAsia="ko-KR"/>
              </w:rPr>
            </w:pPr>
            <w:ins w:id="436" w:author="suhwan" w:date="2014-01-02T12:08:00Z">
              <w:r>
                <w:rPr>
                  <w:rFonts w:eastAsiaTheme="minorEastAsia" w:hint="eastAsia"/>
                  <w:lang w:eastAsia="ko-KR"/>
                </w:rPr>
                <w:t>FFS</w:t>
              </w:r>
            </w:ins>
          </w:p>
        </w:tc>
      </w:tr>
      <w:tr w:rsidR="00F45346" w:rsidRPr="0003526D" w:rsidTr="008B5F4A">
        <w:trPr>
          <w:trHeight w:val="74"/>
          <w:jc w:val="center"/>
          <w:ins w:id="437" w:author="suhwan" w:date="2014-01-02T11:54:00Z"/>
        </w:trPr>
        <w:tc>
          <w:tcPr>
            <w:tcW w:w="8954" w:type="dxa"/>
            <w:gridSpan w:val="3"/>
          </w:tcPr>
          <w:p w:rsidR="00F45346" w:rsidRPr="00644675" w:rsidRDefault="00F45346" w:rsidP="00444E56">
            <w:pPr>
              <w:pStyle w:val="TAN"/>
              <w:rPr>
                <w:ins w:id="438" w:author="suhwan" w:date="2014-01-02T11:54:00Z"/>
                <w:rFonts w:eastAsia="Times New Roman"/>
                <w:lang w:eastAsia="en-US"/>
              </w:rPr>
            </w:pPr>
            <w:ins w:id="439" w:author="suhwan" w:date="2014-01-02T11:54:00Z">
              <w:r w:rsidRPr="00644675">
                <w:rPr>
                  <w:rFonts w:eastAsia="Times New Roman"/>
                  <w:lang w:eastAsia="en-US"/>
                </w:rPr>
                <w:t>NOTE 1:</w:t>
              </w:r>
              <w:r w:rsidRPr="00644675">
                <w:rPr>
                  <w:rFonts w:eastAsia="Times New Roman"/>
                  <w:lang w:eastAsia="en-US"/>
                </w:rPr>
                <w:tab/>
                <w:t>The above additional tolerances are only applicable for the E-UTRA operating bands that belong to the supported inter-band carrier aggregation configurations</w:t>
              </w:r>
            </w:ins>
          </w:p>
          <w:p w:rsidR="00F45346" w:rsidRPr="00644675" w:rsidRDefault="00F45346" w:rsidP="00444E56">
            <w:pPr>
              <w:pStyle w:val="TAN"/>
              <w:rPr>
                <w:ins w:id="440" w:author="suhwan" w:date="2014-01-02T11:54:00Z"/>
                <w:rFonts w:eastAsia="Times New Roman"/>
                <w:lang w:eastAsia="en-US"/>
              </w:rPr>
            </w:pPr>
            <w:ins w:id="441" w:author="suhwan" w:date="2014-01-02T11:54:00Z">
              <w:r w:rsidRPr="00644675">
                <w:rPr>
                  <w:rFonts w:eastAsia="Times New Roman"/>
                  <w:lang w:eastAsia="en-US"/>
                </w:rPr>
                <w:t>NOTE 2:</w:t>
              </w:r>
              <w:r w:rsidRPr="00644675">
                <w:rPr>
                  <w:rFonts w:eastAsia="Times New Roman"/>
                  <w:lang w:eastAsia="en-US"/>
                </w:rPr>
                <w:tab/>
                <w:t xml:space="preserve">The above additional tolerances also apply in </w:t>
              </w:r>
              <w:r w:rsidRPr="00644675">
                <w:rPr>
                  <w:rFonts w:eastAsia="Times New Roman" w:hint="eastAsia"/>
                  <w:lang w:eastAsia="zh-CN"/>
                </w:rPr>
                <w:t xml:space="preserve">intra-band and </w:t>
              </w:r>
              <w:r w:rsidRPr="00644675">
                <w:rPr>
                  <w:rFonts w:eastAsia="Times New Roman"/>
                  <w:lang w:eastAsia="en-US"/>
                </w:rPr>
                <w:t>non-aggregated operation for the supported E-UTRA operating bands that belong to the supported inter-band carrier aggregation configurations</w:t>
              </w:r>
            </w:ins>
          </w:p>
          <w:p w:rsidR="00F45346" w:rsidRPr="00644675" w:rsidRDefault="00F45346" w:rsidP="00444E56">
            <w:pPr>
              <w:pStyle w:val="TAN"/>
              <w:rPr>
                <w:ins w:id="442" w:author="suhwan" w:date="2014-01-02T11:54:00Z"/>
                <w:rFonts w:eastAsia="Times New Roman"/>
                <w:lang w:eastAsia="en-US"/>
              </w:rPr>
            </w:pPr>
            <w:ins w:id="443" w:author="suhwan" w:date="2014-01-02T11:54:00Z">
              <w:r w:rsidRPr="00644675">
                <w:rPr>
                  <w:rFonts w:eastAsia="Times New Roman"/>
                  <w:lang w:eastAsia="en-US"/>
                </w:rPr>
                <w:t>NOTE 3:</w:t>
              </w:r>
              <w:r w:rsidRPr="00644675">
                <w:rPr>
                  <w:rFonts w:eastAsia="Times New Roman"/>
                  <w:lang w:eastAsia="en-US"/>
                </w:rPr>
                <w:tab/>
                <w:t>In case the UE supports more than one of the above inter-band carrier aggregation configurations and a E-UTRA operating band belongs to more than one inter-band carrier aggregation configurations then:</w:t>
              </w:r>
            </w:ins>
          </w:p>
          <w:p w:rsidR="00F45346" w:rsidRDefault="00F45346" w:rsidP="00444E56">
            <w:pPr>
              <w:pStyle w:val="B1"/>
              <w:spacing w:after="0"/>
              <w:ind w:left="1203"/>
              <w:rPr>
                <w:ins w:id="444" w:author="suhwan" w:date="2014-01-02T11:54:00Z"/>
              </w:rPr>
            </w:pPr>
            <w:ins w:id="445" w:author="suhwan" w:date="2014-01-02T11:54:00Z">
              <w:r>
                <w:t>-</w:t>
              </w:r>
              <w:r>
                <w:tab/>
                <w:t>When the E-UTRA operating band frequency range is ≤ 1GHz, the applicable additional tolerance shall be the average of the tolerances in Table y</w:t>
              </w:r>
              <w:r>
                <w:rPr>
                  <w:lang w:eastAsia="ja-JP"/>
                </w:rPr>
                <w:t xml:space="preserve"> (in TS 36.101 for 3DL </w:t>
              </w:r>
              <w:proofErr w:type="spellStart"/>
              <w:r w:rsidRPr="0003526D">
                <w:t>Δ</w:t>
              </w:r>
              <w:r>
                <w:t>R</w:t>
              </w:r>
              <w:r w:rsidRPr="0003526D">
                <w:rPr>
                  <w:vertAlign w:val="subscript"/>
                </w:rPr>
                <w:t>IB</w:t>
              </w:r>
              <w:proofErr w:type="gramStart"/>
              <w:r w:rsidRPr="0003526D">
                <w:rPr>
                  <w:vertAlign w:val="subscript"/>
                </w:rPr>
                <w:t>,c</w:t>
              </w:r>
              <w:proofErr w:type="spellEnd"/>
              <w:proofErr w:type="gramEnd"/>
              <w:r>
                <w:rPr>
                  <w:lang w:eastAsia="ja-JP"/>
                </w:rPr>
                <w:t>),</w:t>
              </w:r>
              <w:r>
                <w:t>,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ins>
          </w:p>
          <w:p w:rsidR="00F45346" w:rsidRPr="0003526D" w:rsidRDefault="00F45346" w:rsidP="00444E56">
            <w:pPr>
              <w:pStyle w:val="B1"/>
              <w:spacing w:after="0"/>
              <w:ind w:left="1203"/>
              <w:rPr>
                <w:ins w:id="446" w:author="suhwan" w:date="2014-01-02T11:54:00Z"/>
                <w:lang w:eastAsia="ja-JP"/>
              </w:rPr>
            </w:pPr>
            <w:ins w:id="447" w:author="suhwan" w:date="2014-01-02T11:54:00Z">
              <w:r>
                <w:t>-</w:t>
              </w:r>
              <w:r>
                <w:tab/>
                <w:t>When the E-UTRA operating band frequency range is &gt;1GHz, the applicable additional tolerance shall be the maximum tolerance in Table y</w:t>
              </w:r>
              <w:r>
                <w:rPr>
                  <w:lang w:eastAsia="ja-JP"/>
                </w:rPr>
                <w:t xml:space="preserve"> (in TS 36.101 for 3DL </w:t>
              </w:r>
              <w:proofErr w:type="spellStart"/>
              <w:r w:rsidRPr="0003526D">
                <w:t>Δ</w:t>
              </w:r>
              <w:r>
                <w:t>R</w:t>
              </w:r>
              <w:r w:rsidRPr="0003526D">
                <w:rPr>
                  <w:vertAlign w:val="subscript"/>
                </w:rPr>
                <w:t>IB,c</w:t>
              </w:r>
              <w:proofErr w:type="spellEnd"/>
              <w:r>
                <w:rPr>
                  <w:lang w:eastAsia="ja-JP"/>
                </w:rPr>
                <w:t>),</w:t>
              </w:r>
              <w:r>
                <w:t xml:space="preserve"> that would apply for that operating band among the supported CA configurations</w:t>
              </w:r>
            </w:ins>
          </w:p>
        </w:tc>
      </w:tr>
    </w:tbl>
    <w:p w:rsidR="00F45346" w:rsidRDefault="00F45346" w:rsidP="00F45346">
      <w:pPr>
        <w:rPr>
          <w:ins w:id="448" w:author="suhwan" w:date="2014-01-02T11:54:00Z"/>
        </w:rPr>
      </w:pPr>
    </w:p>
    <w:bookmarkEnd w:id="0"/>
    <w:bookmarkEnd w:id="1"/>
    <w:bookmarkEnd w:id="2"/>
    <w:p w:rsidR="00F65013" w:rsidRDefault="00F65013" w:rsidP="00E662F6">
      <w:pPr>
        <w:rPr>
          <w:rFonts w:eastAsiaTheme="minorEastAsia"/>
          <w:lang w:eastAsia="ko-KR"/>
        </w:rPr>
      </w:pPr>
    </w:p>
    <w:sectPr w:rsidR="00F65013"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A0F" w:rsidRDefault="00437A0F">
      <w:r>
        <w:separator/>
      </w:r>
    </w:p>
  </w:endnote>
  <w:endnote w:type="continuationSeparator" w:id="0">
    <w:p w:rsidR="00437A0F" w:rsidRDefault="00437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A0F" w:rsidRDefault="00437A0F">
      <w:r>
        <w:separator/>
      </w:r>
    </w:p>
  </w:footnote>
  <w:footnote w:type="continuationSeparator" w:id="0">
    <w:p w:rsidR="00437A0F" w:rsidRDefault="00437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8">
    <w:nsid w:val="7D6142FC"/>
    <w:multiLevelType w:val="hybridMultilevel"/>
    <w:tmpl w:val="E1F29F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4"/>
  </w:num>
  <w:num w:numId="2">
    <w:abstractNumId w:val="11"/>
  </w:num>
  <w:num w:numId="3">
    <w:abstractNumId w:val="26"/>
  </w:num>
  <w:num w:numId="4">
    <w:abstractNumId w:val="9"/>
  </w:num>
  <w:num w:numId="5">
    <w:abstractNumId w:val="18"/>
  </w:num>
  <w:num w:numId="6">
    <w:abstractNumId w:val="8"/>
  </w:num>
  <w:num w:numId="7">
    <w:abstractNumId w:val="25"/>
  </w:num>
  <w:num w:numId="8">
    <w:abstractNumId w:val="23"/>
  </w:num>
  <w:num w:numId="9">
    <w:abstractNumId w:val="20"/>
  </w:num>
  <w:num w:numId="10">
    <w:abstractNumId w:val="16"/>
  </w:num>
  <w:num w:numId="11">
    <w:abstractNumId w:val="15"/>
  </w:num>
  <w:num w:numId="12">
    <w:abstractNumId w:val="7"/>
  </w:num>
  <w:num w:numId="13">
    <w:abstractNumId w:val="1"/>
  </w:num>
  <w:num w:numId="14">
    <w:abstractNumId w:val="24"/>
  </w:num>
  <w:num w:numId="15">
    <w:abstractNumId w:val="22"/>
  </w:num>
  <w:num w:numId="16">
    <w:abstractNumId w:val="19"/>
  </w:num>
  <w:num w:numId="17">
    <w:abstractNumId w:val="6"/>
  </w:num>
  <w:num w:numId="18">
    <w:abstractNumId w:val="5"/>
  </w:num>
  <w:num w:numId="19">
    <w:abstractNumId w:val="0"/>
  </w:num>
  <w:num w:numId="20">
    <w:abstractNumId w:val="13"/>
  </w:num>
  <w:num w:numId="21">
    <w:abstractNumId w:val="17"/>
  </w:num>
  <w:num w:numId="22">
    <w:abstractNumId w:val="10"/>
  </w:num>
  <w:num w:numId="23">
    <w:abstractNumId w:val="2"/>
  </w:num>
  <w:num w:numId="24">
    <w:abstractNumId w:val="4"/>
  </w:num>
  <w:num w:numId="25">
    <w:abstractNumId w:val="11"/>
  </w:num>
  <w:num w:numId="26">
    <w:abstractNumId w:val="21"/>
  </w:num>
  <w:num w:numId="27">
    <w:abstractNumId w:val="27"/>
  </w:num>
  <w:num w:numId="28">
    <w:abstractNumId w:val="3"/>
  </w:num>
  <w:num w:numId="29">
    <w:abstractNumId w:val="12"/>
  </w:num>
  <w:num w:numId="30">
    <w:abstractNumId w:val="2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9CC"/>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EBC"/>
    <w:rsid w:val="000A0F14"/>
    <w:rsid w:val="000A2673"/>
    <w:rsid w:val="000A2956"/>
    <w:rsid w:val="000A2CC7"/>
    <w:rsid w:val="000A2DD3"/>
    <w:rsid w:val="000A2F22"/>
    <w:rsid w:val="000A2F27"/>
    <w:rsid w:val="000A2FE9"/>
    <w:rsid w:val="000A4205"/>
    <w:rsid w:val="000A422C"/>
    <w:rsid w:val="000A4330"/>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4BE"/>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5D71"/>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905"/>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217"/>
    <w:rsid w:val="00365411"/>
    <w:rsid w:val="00365618"/>
    <w:rsid w:val="003663D9"/>
    <w:rsid w:val="0036680C"/>
    <w:rsid w:val="00366C69"/>
    <w:rsid w:val="00367719"/>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1287"/>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55B5"/>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A0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5EB"/>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11FB"/>
    <w:rsid w:val="00612229"/>
    <w:rsid w:val="00614941"/>
    <w:rsid w:val="006161AA"/>
    <w:rsid w:val="0061691D"/>
    <w:rsid w:val="006172E9"/>
    <w:rsid w:val="00617ABB"/>
    <w:rsid w:val="00620188"/>
    <w:rsid w:val="006202C9"/>
    <w:rsid w:val="006205CA"/>
    <w:rsid w:val="00620611"/>
    <w:rsid w:val="00620E82"/>
    <w:rsid w:val="00621199"/>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4BC"/>
    <w:rsid w:val="00630DCE"/>
    <w:rsid w:val="0063120A"/>
    <w:rsid w:val="00631585"/>
    <w:rsid w:val="00632E4D"/>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C65"/>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B7B"/>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177"/>
    <w:rsid w:val="008733E4"/>
    <w:rsid w:val="00873F15"/>
    <w:rsid w:val="00874096"/>
    <w:rsid w:val="00874453"/>
    <w:rsid w:val="00874A82"/>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5F4A"/>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A53"/>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45A"/>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B2"/>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2759"/>
    <w:rsid w:val="00A75E88"/>
    <w:rsid w:val="00A77273"/>
    <w:rsid w:val="00A77326"/>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F86"/>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07"/>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A50"/>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48CA"/>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64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364A"/>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29C"/>
    <w:rsid w:val="00DF78FA"/>
    <w:rsid w:val="00E002F1"/>
    <w:rsid w:val="00E0082C"/>
    <w:rsid w:val="00E00905"/>
    <w:rsid w:val="00E00C12"/>
    <w:rsid w:val="00E00EC2"/>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2F6"/>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4077"/>
    <w:rsid w:val="00EF55A0"/>
    <w:rsid w:val="00EF583D"/>
    <w:rsid w:val="00EF5DA6"/>
    <w:rsid w:val="00EF63D1"/>
    <w:rsid w:val="00EF6683"/>
    <w:rsid w:val="00EF7002"/>
    <w:rsid w:val="00EF75CA"/>
    <w:rsid w:val="00EF7A73"/>
    <w:rsid w:val="00F003BE"/>
    <w:rsid w:val="00F00EDF"/>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346"/>
    <w:rsid w:val="00F463CB"/>
    <w:rsid w:val="00F46716"/>
    <w:rsid w:val="00F46E20"/>
    <w:rsid w:val="00F4778E"/>
    <w:rsid w:val="00F50495"/>
    <w:rsid w:val="00F50915"/>
    <w:rsid w:val="00F5127F"/>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923</Words>
  <Characters>5266</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2013-05-10T05:35:00Z</cp:lastPrinted>
  <dcterms:created xsi:type="dcterms:W3CDTF">2014-01-09T10:39:00Z</dcterms:created>
  <dcterms:modified xsi:type="dcterms:W3CDTF">2014-01-09T10:39:00Z</dcterms:modified>
</cp:coreProperties>
</file>